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63" w:rsidRDefault="00CA5AD1" w:rsidP="00BE0163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.1pt;margin-top:-13.3pt;width:100.85pt;height:64.85pt;z-index:-251656192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6" DrawAspect="Content" ObjectID="_1374571991" r:id="rId6"/>
        </w:pict>
      </w:r>
      <w:r w:rsidR="00BE0163">
        <w:rPr>
          <w:b/>
          <w:noProof/>
          <w:sz w:val="48"/>
        </w:rPr>
        <w:t xml:space="preserve"> POWIATOWY URZĄD PRACY</w:t>
      </w:r>
    </w:p>
    <w:p w:rsidR="00BE0163" w:rsidRDefault="00BE0163" w:rsidP="00BE0163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E0163" w:rsidRDefault="00BE0163" w:rsidP="00BE0163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E0163" w:rsidRPr="00F54308" w:rsidRDefault="00CA5AD1" w:rsidP="00F54308">
      <w:pPr>
        <w:ind w:right="-1276"/>
        <w:rPr>
          <w:b/>
          <w:noProof/>
          <w:sz w:val="24"/>
        </w:rPr>
      </w:pPr>
      <w:r>
        <w:rPr>
          <w:b/>
          <w:noProof/>
          <w:sz w:val="24"/>
        </w:rPr>
        <w:pict>
          <v:line id="_x0000_s1027" style="position:absolute;z-index:251661312" from="-1.8pt,10.45pt" to="430.2pt,10.45pt" o:allowincell="f" strokeweight="1.5pt">
            <w10:wrap type="topAndBottom"/>
          </v:line>
        </w:pict>
      </w:r>
      <w:r w:rsidR="00F54308">
        <w:rPr>
          <w:b/>
          <w:noProof/>
          <w:sz w:val="24"/>
        </w:rPr>
        <w:t xml:space="preserve"> </w:t>
      </w:r>
      <w:r w:rsidR="00691F61">
        <w:rPr>
          <w:sz w:val="24"/>
          <w:szCs w:val="24"/>
        </w:rPr>
        <w:t>CAZ – 633/01/03</w:t>
      </w:r>
      <w:r w:rsidR="00BE0163" w:rsidRPr="00BE0163">
        <w:rPr>
          <w:sz w:val="24"/>
          <w:szCs w:val="24"/>
        </w:rPr>
        <w:t xml:space="preserve">/AR/2011/ZP                       </w:t>
      </w:r>
      <w:r w:rsidR="00BE0163">
        <w:rPr>
          <w:sz w:val="24"/>
          <w:szCs w:val="24"/>
        </w:rPr>
        <w:t xml:space="preserve">                         </w:t>
      </w:r>
      <w:r w:rsidR="00BE0163" w:rsidRPr="00BE0163">
        <w:rPr>
          <w:sz w:val="24"/>
          <w:szCs w:val="24"/>
        </w:rPr>
        <w:t xml:space="preserve">         Wągrowiec, </w:t>
      </w:r>
      <w:r w:rsidR="00110D3F">
        <w:rPr>
          <w:sz w:val="24"/>
          <w:szCs w:val="24"/>
        </w:rPr>
        <w:t>11</w:t>
      </w:r>
      <w:r w:rsidR="00691F61">
        <w:rPr>
          <w:sz w:val="24"/>
          <w:szCs w:val="24"/>
        </w:rPr>
        <w:t>.08</w:t>
      </w:r>
      <w:r w:rsidR="00BE0163" w:rsidRPr="00BE0163">
        <w:rPr>
          <w:sz w:val="24"/>
          <w:szCs w:val="24"/>
        </w:rPr>
        <w:t>.2011r.</w:t>
      </w:r>
    </w:p>
    <w:p w:rsidR="00F54308" w:rsidRPr="00F54308" w:rsidRDefault="00F54308" w:rsidP="00F54308">
      <w:pPr>
        <w:ind w:left="-1276" w:right="-1276"/>
        <w:rPr>
          <w:noProof/>
          <w:sz w:val="28"/>
        </w:rPr>
      </w:pPr>
    </w:p>
    <w:p w:rsidR="00BE0163" w:rsidRPr="00BE0163" w:rsidRDefault="00BE0163" w:rsidP="00BE0163">
      <w:pPr>
        <w:ind w:right="103"/>
        <w:jc w:val="center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SPECYFIKACJA ISTOTNYCH</w:t>
      </w:r>
    </w:p>
    <w:p w:rsidR="00BE0163" w:rsidRPr="00BE0163" w:rsidRDefault="00BE0163" w:rsidP="00BE0163">
      <w:pPr>
        <w:ind w:right="103"/>
        <w:jc w:val="center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WARUNKÓW ZAMÓWIENIA</w:t>
      </w:r>
    </w:p>
    <w:p w:rsidR="00BE0163" w:rsidRPr="00BE0163" w:rsidRDefault="00BE0163" w:rsidP="00BE0163">
      <w:pPr>
        <w:ind w:right="103"/>
        <w:jc w:val="center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W trybie przetargu nieograniczonego o wartości szacunkowej mniejszej od kwot określonych  w przepisach wydanych na podstawie art. 11 ust. 8 z dnia 29 stycznia 2004r. – Prawo zamówień publicznych (Dz. U. z 2007r. Nr 223, poz. 1655 z </w:t>
      </w:r>
      <w:proofErr w:type="spellStart"/>
      <w:r w:rsidRPr="00BE0163">
        <w:rPr>
          <w:b/>
          <w:sz w:val="24"/>
          <w:szCs w:val="24"/>
        </w:rPr>
        <w:t>późn</w:t>
      </w:r>
      <w:proofErr w:type="spellEnd"/>
      <w:r w:rsidRPr="00BE0163">
        <w:rPr>
          <w:b/>
          <w:sz w:val="24"/>
          <w:szCs w:val="24"/>
        </w:rPr>
        <w:t xml:space="preserve">. zm.) na wykonanie </w:t>
      </w:r>
      <w:r w:rsidR="00691F61">
        <w:rPr>
          <w:b/>
          <w:sz w:val="24"/>
          <w:szCs w:val="24"/>
        </w:rPr>
        <w:t>szkole</w:t>
      </w:r>
      <w:r w:rsidR="0005436D">
        <w:rPr>
          <w:b/>
          <w:sz w:val="24"/>
          <w:szCs w:val="24"/>
        </w:rPr>
        <w:t>nia przygotowującego do prowadzenia własnej działalności gospodarczej</w:t>
      </w:r>
    </w:p>
    <w:p w:rsidR="00BE0163" w:rsidRPr="00BE0163" w:rsidRDefault="00BE0163" w:rsidP="00BE0163">
      <w:pPr>
        <w:ind w:right="103"/>
        <w:jc w:val="both"/>
        <w:rPr>
          <w:b/>
          <w:sz w:val="24"/>
          <w:szCs w:val="24"/>
        </w:rPr>
      </w:pPr>
    </w:p>
    <w:p w:rsidR="00BE0163" w:rsidRPr="00BE0163" w:rsidRDefault="00BE0163" w:rsidP="00032715">
      <w:pPr>
        <w:numPr>
          <w:ilvl w:val="0"/>
          <w:numId w:val="4"/>
        </w:numPr>
        <w:tabs>
          <w:tab w:val="left" w:pos="284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 ZAMAWIAJĄCY:</w:t>
      </w:r>
    </w:p>
    <w:p w:rsidR="00BE0163" w:rsidRPr="00BE0163" w:rsidRDefault="00BE0163" w:rsidP="00BE0163">
      <w:pPr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Powiatowy Urząd Pracy w Wągrowcu, </w:t>
      </w:r>
    </w:p>
    <w:p w:rsidR="00BE0163" w:rsidRPr="00BE0163" w:rsidRDefault="00BE0163" w:rsidP="00BE016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ul. Kolejowa 22, 62-100 Wągrowiec</w:t>
      </w:r>
    </w:p>
    <w:p w:rsidR="00BE0163" w:rsidRPr="00BE0163" w:rsidRDefault="00BE0163" w:rsidP="00BE016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tel./</w:t>
      </w:r>
      <w:proofErr w:type="spellStart"/>
      <w:r w:rsidRPr="00BE0163">
        <w:rPr>
          <w:sz w:val="24"/>
          <w:szCs w:val="24"/>
        </w:rPr>
        <w:t>fax</w:t>
      </w:r>
      <w:proofErr w:type="spellEnd"/>
      <w:r w:rsidRPr="00BE0163">
        <w:rPr>
          <w:sz w:val="24"/>
          <w:szCs w:val="24"/>
        </w:rPr>
        <w:t xml:space="preserve"> 0 67 26 21 081; </w:t>
      </w:r>
    </w:p>
    <w:p w:rsidR="00BE0163" w:rsidRPr="00BE0163" w:rsidRDefault="00BE0163" w:rsidP="00B00E05">
      <w:pPr>
        <w:spacing w:after="120"/>
        <w:ind w:right="103"/>
        <w:jc w:val="both"/>
        <w:rPr>
          <w:sz w:val="24"/>
          <w:szCs w:val="24"/>
          <w:lang w:val="en-US"/>
        </w:rPr>
      </w:pPr>
      <w:r w:rsidRPr="00BE0163">
        <w:rPr>
          <w:sz w:val="24"/>
          <w:szCs w:val="24"/>
          <w:lang w:val="en-US"/>
        </w:rPr>
        <w:t>www.pupwagrowiec.pl</w:t>
      </w:r>
    </w:p>
    <w:p w:rsidR="00BE0163" w:rsidRPr="00BE0163" w:rsidRDefault="00BE0163" w:rsidP="00B00E05">
      <w:pPr>
        <w:numPr>
          <w:ilvl w:val="0"/>
          <w:numId w:val="4"/>
        </w:numPr>
        <w:tabs>
          <w:tab w:val="left" w:pos="284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  <w:lang w:val="en-US"/>
        </w:rPr>
        <w:t xml:space="preserve"> </w:t>
      </w:r>
      <w:r w:rsidRPr="00BE0163">
        <w:rPr>
          <w:b/>
          <w:sz w:val="24"/>
          <w:szCs w:val="24"/>
        </w:rPr>
        <w:t>TRYB UDZIELENIA ZAMÓWIENIA</w:t>
      </w:r>
    </w:p>
    <w:p w:rsidR="00BE0163" w:rsidRPr="00BE0163" w:rsidRDefault="00BE0163" w:rsidP="00B00E05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Zamówienie udzielone zostanie w trybie przetargu nieograniczonego – art. 39-46 ustawy z dnia 29 stycznia 2004r. Prawo Zamówień Publicznych (Dz. U. z 2007 r. nr 223, poz. 1655 z </w:t>
      </w:r>
      <w:proofErr w:type="spellStart"/>
      <w:r w:rsidRPr="00BE0163">
        <w:rPr>
          <w:sz w:val="24"/>
          <w:szCs w:val="24"/>
        </w:rPr>
        <w:t>późn</w:t>
      </w:r>
      <w:proofErr w:type="spellEnd"/>
      <w:r w:rsidRPr="00BE0163">
        <w:rPr>
          <w:sz w:val="24"/>
          <w:szCs w:val="24"/>
        </w:rPr>
        <w:t xml:space="preserve">. zm.) </w:t>
      </w:r>
    </w:p>
    <w:p w:rsidR="00BE0163" w:rsidRPr="00BE0163" w:rsidRDefault="00BE0163" w:rsidP="00BE0163">
      <w:pPr>
        <w:spacing w:after="120"/>
        <w:ind w:right="102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INFORMACJE WPROWADZAJĄCE:</w:t>
      </w:r>
    </w:p>
    <w:p w:rsidR="00BE0163" w:rsidRPr="00BE0163" w:rsidRDefault="00BE0163" w:rsidP="00BE0163">
      <w:pPr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Użyte w Specyfikacji terminy mają następujące znaczenie:</w:t>
      </w:r>
    </w:p>
    <w:p w:rsidR="00BE0163" w:rsidRPr="00BE0163" w:rsidRDefault="00BE0163" w:rsidP="00BE0163">
      <w:pPr>
        <w:numPr>
          <w:ilvl w:val="0"/>
          <w:numId w:val="1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„Zamawiający” – Powiatowy Urząd Pracy w Wągrowcu</w:t>
      </w:r>
    </w:p>
    <w:p w:rsidR="00BE0163" w:rsidRPr="00BE0163" w:rsidRDefault="00BE0163" w:rsidP="00BE0163">
      <w:pPr>
        <w:numPr>
          <w:ilvl w:val="0"/>
          <w:numId w:val="1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„Postępowanie” – postępowanie prowadzone przez Zamawiającego na podstawie niniejszej Specyfikacji, PZP oraz aktów wykonawczych wydanych na podstawie PZP</w:t>
      </w:r>
    </w:p>
    <w:p w:rsidR="00BE0163" w:rsidRPr="00BE0163" w:rsidRDefault="00BE0163" w:rsidP="00BE0163">
      <w:pPr>
        <w:numPr>
          <w:ilvl w:val="0"/>
          <w:numId w:val="1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„SIWZ” niniejsza Specyfikacja Istotnych Warunków Zatrudnienia</w:t>
      </w:r>
    </w:p>
    <w:p w:rsidR="00BE0163" w:rsidRPr="00BE0163" w:rsidRDefault="00BE0163" w:rsidP="00BE0163">
      <w:pPr>
        <w:numPr>
          <w:ilvl w:val="0"/>
          <w:numId w:val="1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„Ustawa PZP” – ustawa z dnia 29 stycznia 2004r. – Prawo zamówień publicznych Dz. U. </w:t>
      </w:r>
      <w:r w:rsidR="006C3C14">
        <w:rPr>
          <w:sz w:val="24"/>
          <w:szCs w:val="24"/>
        </w:rPr>
        <w:t xml:space="preserve">          </w:t>
      </w:r>
      <w:r w:rsidRPr="00BE0163">
        <w:rPr>
          <w:sz w:val="24"/>
          <w:szCs w:val="24"/>
        </w:rPr>
        <w:t>z 2007r.</w:t>
      </w:r>
      <w:r>
        <w:rPr>
          <w:sz w:val="24"/>
          <w:szCs w:val="24"/>
        </w:rPr>
        <w:t xml:space="preserve"> </w:t>
      </w:r>
      <w:r w:rsidRPr="00BE0163">
        <w:rPr>
          <w:sz w:val="24"/>
          <w:szCs w:val="24"/>
        </w:rPr>
        <w:t xml:space="preserve">Nr 223, poz. 1655 z </w:t>
      </w:r>
      <w:proofErr w:type="spellStart"/>
      <w:r w:rsidRPr="00BE0163">
        <w:rPr>
          <w:sz w:val="24"/>
          <w:szCs w:val="24"/>
        </w:rPr>
        <w:t>późn</w:t>
      </w:r>
      <w:proofErr w:type="spellEnd"/>
      <w:r w:rsidRPr="00BE0163">
        <w:rPr>
          <w:sz w:val="24"/>
          <w:szCs w:val="24"/>
        </w:rPr>
        <w:t>. zm.</w:t>
      </w:r>
    </w:p>
    <w:p w:rsidR="00BE0163" w:rsidRPr="00B00E05" w:rsidRDefault="00BE0163" w:rsidP="00B00E05">
      <w:pPr>
        <w:numPr>
          <w:ilvl w:val="0"/>
          <w:numId w:val="1"/>
        </w:numPr>
        <w:tabs>
          <w:tab w:val="left" w:pos="284"/>
        </w:tabs>
        <w:spacing w:after="120"/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„Wykonawca” – podmiot, który ubiega się o wykonanie zamówienia, złoży ofertę albo zawrze z Zamawiającym umowę w sprawie wykonania zamówienia.</w:t>
      </w:r>
    </w:p>
    <w:p w:rsidR="00BE0163" w:rsidRPr="00BE0163" w:rsidRDefault="00BE0163" w:rsidP="00B00E05">
      <w:pPr>
        <w:tabs>
          <w:tab w:val="left" w:pos="1560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>III.  OPIS PRZEDMIOTU ZAMÓWIENIA:</w:t>
      </w:r>
    </w:p>
    <w:p w:rsidR="00BE0163" w:rsidRPr="00BE0163" w:rsidRDefault="00BE0163" w:rsidP="00BE0163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Przedmiotem zamówienia jest przeprowadzenie na rzecz Zamawi</w:t>
      </w:r>
      <w:r>
        <w:rPr>
          <w:sz w:val="24"/>
          <w:szCs w:val="24"/>
        </w:rPr>
        <w:t xml:space="preserve">ającego </w:t>
      </w:r>
      <w:r w:rsidR="00691F61">
        <w:rPr>
          <w:sz w:val="24"/>
          <w:szCs w:val="24"/>
        </w:rPr>
        <w:t>szkole</w:t>
      </w:r>
      <w:r w:rsidR="00586CB9">
        <w:rPr>
          <w:sz w:val="24"/>
          <w:szCs w:val="24"/>
        </w:rPr>
        <w:t>nia przygotowującego do prowadzenia własnej działalności gospodarczej</w:t>
      </w:r>
      <w:r w:rsidR="00691F61">
        <w:rPr>
          <w:sz w:val="24"/>
          <w:szCs w:val="24"/>
        </w:rPr>
        <w:t xml:space="preserve"> dla 4</w:t>
      </w:r>
      <w:r w:rsidRPr="00BE0163">
        <w:rPr>
          <w:sz w:val="24"/>
          <w:szCs w:val="24"/>
        </w:rPr>
        <w:t>0 osób bezrobotnych</w:t>
      </w:r>
      <w:r w:rsidR="0067489F">
        <w:rPr>
          <w:bCs/>
          <w:sz w:val="24"/>
          <w:szCs w:val="24"/>
        </w:rPr>
        <w:t xml:space="preserve"> współfinansowanego</w:t>
      </w:r>
      <w:r w:rsidRPr="00BE0163">
        <w:rPr>
          <w:bCs/>
          <w:sz w:val="24"/>
          <w:szCs w:val="24"/>
        </w:rPr>
        <w:t xml:space="preserve"> ze środków rezerwy Funduszu Pracy pozostających w dyspozycji Ministra Pracy i Polityki Społecznej, w ramach Programu Specjalnego „Kobiety nad </w:t>
      </w:r>
      <w:proofErr w:type="spellStart"/>
      <w:r w:rsidRPr="00BE0163">
        <w:rPr>
          <w:bCs/>
          <w:sz w:val="24"/>
          <w:szCs w:val="24"/>
        </w:rPr>
        <w:t>Nielbą</w:t>
      </w:r>
      <w:proofErr w:type="spellEnd"/>
      <w:r w:rsidRPr="00BE0163">
        <w:rPr>
          <w:bCs/>
          <w:sz w:val="24"/>
          <w:szCs w:val="24"/>
        </w:rPr>
        <w:t>”</w:t>
      </w:r>
      <w:r w:rsidR="002A2974">
        <w:rPr>
          <w:bCs/>
          <w:sz w:val="24"/>
          <w:szCs w:val="24"/>
        </w:rPr>
        <w:t>.</w:t>
      </w:r>
    </w:p>
    <w:p w:rsidR="00BE0163" w:rsidRPr="00BE0163" w:rsidRDefault="00BE0163" w:rsidP="00BE016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Kod usługi wg Wspólnego Słownika Zamówień: 80500000-9  - usługi szkoleniowe </w:t>
      </w:r>
    </w:p>
    <w:p w:rsidR="00BE0163" w:rsidRPr="00BE0163" w:rsidRDefault="00032715" w:rsidP="00032715">
      <w:pPr>
        <w:tabs>
          <w:tab w:val="left" w:pos="284"/>
          <w:tab w:val="left" w:pos="1843"/>
        </w:tabs>
        <w:ind w:right="1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3546F">
        <w:rPr>
          <w:b/>
          <w:sz w:val="24"/>
          <w:szCs w:val="24"/>
        </w:rPr>
        <w:t>Szkolenie przygotowujące do prowadzenia własnej działalności gospodarczej</w:t>
      </w:r>
      <w:r w:rsidR="00BE0163" w:rsidRPr="00BE0163">
        <w:rPr>
          <w:b/>
          <w:sz w:val="24"/>
          <w:szCs w:val="24"/>
        </w:rPr>
        <w:t xml:space="preserve"> -</w:t>
      </w:r>
      <w:r w:rsidR="00BE0163" w:rsidRPr="00BE0163">
        <w:rPr>
          <w:sz w:val="24"/>
          <w:szCs w:val="24"/>
        </w:rPr>
        <w:t xml:space="preserve"> </w:t>
      </w:r>
      <w:r w:rsidR="002072A7">
        <w:rPr>
          <w:sz w:val="24"/>
          <w:szCs w:val="24"/>
        </w:rPr>
        <w:t xml:space="preserve">25 godz. </w:t>
      </w:r>
      <w:r w:rsidR="00691F61">
        <w:rPr>
          <w:sz w:val="24"/>
          <w:szCs w:val="24"/>
        </w:rPr>
        <w:t>dla 40 osób w 2</w:t>
      </w:r>
      <w:r w:rsidR="002072A7">
        <w:rPr>
          <w:sz w:val="24"/>
          <w:szCs w:val="24"/>
        </w:rPr>
        <w:t xml:space="preserve"> grupach po 20 osób </w:t>
      </w:r>
      <w:r w:rsidR="00557981">
        <w:rPr>
          <w:sz w:val="24"/>
          <w:szCs w:val="24"/>
        </w:rPr>
        <w:t>(CPV80500000-9</w:t>
      </w:r>
      <w:r w:rsidR="00BE0163" w:rsidRPr="00BE0163">
        <w:rPr>
          <w:sz w:val="24"/>
          <w:szCs w:val="24"/>
        </w:rPr>
        <w:t xml:space="preserve">)    </w:t>
      </w:r>
    </w:p>
    <w:p w:rsidR="003C44C1" w:rsidRDefault="003C44C1" w:rsidP="003C44C1">
      <w:pPr>
        <w:ind w:right="103"/>
        <w:jc w:val="both"/>
        <w:rPr>
          <w:sz w:val="24"/>
          <w:szCs w:val="24"/>
        </w:rPr>
      </w:pPr>
      <w:r w:rsidRPr="003C44C1">
        <w:rPr>
          <w:sz w:val="24"/>
          <w:szCs w:val="24"/>
        </w:rPr>
        <w:t>Wymagana tematyka szkolenia:</w:t>
      </w:r>
    </w:p>
    <w:p w:rsidR="00691F61" w:rsidRDefault="00691F61" w:rsidP="00691F61">
      <w:pPr>
        <w:ind w:right="954"/>
        <w:rPr>
          <w:sz w:val="24"/>
          <w:szCs w:val="24"/>
        </w:rPr>
      </w:pPr>
      <w:r w:rsidRPr="00691F61">
        <w:rPr>
          <w:sz w:val="24"/>
          <w:szCs w:val="24"/>
        </w:rPr>
        <w:t>- zagadnienia prawne i organizacyjne związane z założeniem i prowadzeniem działalności gospodarczej</w:t>
      </w:r>
      <w:r w:rsidR="00331327">
        <w:rPr>
          <w:sz w:val="24"/>
          <w:szCs w:val="24"/>
        </w:rPr>
        <w:t xml:space="preserve"> (Zakład Ubezpieczeń Społecznych) – 3 godz.</w:t>
      </w:r>
    </w:p>
    <w:p w:rsidR="00691F61" w:rsidRPr="00691F61" w:rsidRDefault="00691F61" w:rsidP="00691F61">
      <w:pPr>
        <w:ind w:right="954"/>
        <w:rPr>
          <w:sz w:val="24"/>
          <w:szCs w:val="24"/>
        </w:rPr>
      </w:pPr>
      <w:r w:rsidRPr="00691F61">
        <w:rPr>
          <w:sz w:val="24"/>
          <w:szCs w:val="24"/>
        </w:rPr>
        <w:t>- prowadzenie księgo</w:t>
      </w:r>
      <w:r w:rsidR="0005436D">
        <w:rPr>
          <w:sz w:val="24"/>
          <w:szCs w:val="24"/>
        </w:rPr>
        <w:t>wości małej firmy</w:t>
      </w:r>
      <w:r w:rsidR="006F2439">
        <w:rPr>
          <w:sz w:val="24"/>
          <w:szCs w:val="24"/>
        </w:rPr>
        <w:t xml:space="preserve"> (w tym program</w:t>
      </w:r>
      <w:r w:rsidR="00EF7764">
        <w:rPr>
          <w:sz w:val="24"/>
          <w:szCs w:val="24"/>
        </w:rPr>
        <w:t xml:space="preserve"> </w:t>
      </w:r>
      <w:r w:rsidR="00331327">
        <w:rPr>
          <w:sz w:val="24"/>
          <w:szCs w:val="24"/>
        </w:rPr>
        <w:t>Płatnik) - 7 godz.</w:t>
      </w:r>
    </w:p>
    <w:p w:rsidR="00BE0163" w:rsidRDefault="0005436D" w:rsidP="00331327">
      <w:pPr>
        <w:ind w:right="954"/>
        <w:rPr>
          <w:sz w:val="24"/>
          <w:szCs w:val="24"/>
        </w:rPr>
      </w:pPr>
      <w:r>
        <w:rPr>
          <w:sz w:val="24"/>
          <w:szCs w:val="24"/>
        </w:rPr>
        <w:t>- podatki, ubezpieczenia zdrowotne i społeczne</w:t>
      </w:r>
      <w:r w:rsidR="00331327">
        <w:rPr>
          <w:sz w:val="24"/>
          <w:szCs w:val="24"/>
        </w:rPr>
        <w:t xml:space="preserve"> – 9 godz.</w:t>
      </w:r>
    </w:p>
    <w:p w:rsidR="00691F61" w:rsidRDefault="00331327" w:rsidP="00691F61">
      <w:pPr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436D">
        <w:rPr>
          <w:sz w:val="24"/>
          <w:szCs w:val="24"/>
        </w:rPr>
        <w:t>weryfikacja opracowanego biznes planu</w:t>
      </w:r>
      <w:r>
        <w:rPr>
          <w:sz w:val="24"/>
          <w:szCs w:val="24"/>
        </w:rPr>
        <w:t xml:space="preserve"> i wniosku</w:t>
      </w:r>
      <w:r w:rsidRPr="00331327">
        <w:rPr>
          <w:sz w:val="24"/>
          <w:szCs w:val="24"/>
        </w:rPr>
        <w:t xml:space="preserve"> </w:t>
      </w:r>
      <w:r w:rsidR="006F2439">
        <w:rPr>
          <w:sz w:val="24"/>
          <w:szCs w:val="24"/>
        </w:rPr>
        <w:t xml:space="preserve">o </w:t>
      </w:r>
      <w:r>
        <w:rPr>
          <w:sz w:val="24"/>
          <w:szCs w:val="24"/>
        </w:rPr>
        <w:t>udzielenie jednorazowych środków na podjęcie działalności gospodarczej – 6 godz.</w:t>
      </w:r>
    </w:p>
    <w:p w:rsidR="00691F61" w:rsidRPr="0090223E" w:rsidRDefault="00691F61" w:rsidP="00691F61">
      <w:pPr>
        <w:ind w:right="103"/>
        <w:jc w:val="both"/>
        <w:rPr>
          <w:sz w:val="24"/>
          <w:szCs w:val="24"/>
        </w:rPr>
      </w:pPr>
    </w:p>
    <w:p w:rsidR="00BE0163" w:rsidRPr="00BE0163" w:rsidRDefault="00BE0163" w:rsidP="0090223E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lastRenderedPageBreak/>
        <w:t>2. Szczegółowy program szkolenia zawarty w załączniku nr 4 do SIWZ, winien być podpisany przez Wykonawcę lub osobę uprawnioną.</w:t>
      </w:r>
    </w:p>
    <w:p w:rsidR="00BE0163" w:rsidRPr="00BE0163" w:rsidRDefault="00BE0163" w:rsidP="00032715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3. Opis warunków lokalowych powinien zawierać wskazanie </w:t>
      </w:r>
      <w:r w:rsidR="00331327">
        <w:rPr>
          <w:sz w:val="24"/>
          <w:szCs w:val="24"/>
        </w:rPr>
        <w:t xml:space="preserve">adresu i </w:t>
      </w:r>
      <w:r w:rsidRPr="00BE0163">
        <w:rPr>
          <w:sz w:val="24"/>
          <w:szCs w:val="24"/>
        </w:rPr>
        <w:t xml:space="preserve">miejsca (lokalu), </w:t>
      </w:r>
      <w:r w:rsidR="006C3C14">
        <w:rPr>
          <w:sz w:val="24"/>
          <w:szCs w:val="24"/>
        </w:rPr>
        <w:t xml:space="preserve">                </w:t>
      </w:r>
      <w:r w:rsidRPr="00BE0163">
        <w:rPr>
          <w:sz w:val="24"/>
          <w:szCs w:val="24"/>
        </w:rPr>
        <w:t xml:space="preserve">w przypadku wynajmu – wraz z oświadczeniem właściciela lokalu (umową najmu), </w:t>
      </w:r>
      <w:r w:rsidR="006C3C14">
        <w:rPr>
          <w:sz w:val="24"/>
          <w:szCs w:val="24"/>
        </w:rPr>
        <w:t xml:space="preserve">                       </w:t>
      </w:r>
      <w:r w:rsidRPr="00BE0163">
        <w:rPr>
          <w:sz w:val="24"/>
          <w:szCs w:val="24"/>
        </w:rPr>
        <w:t xml:space="preserve">z uwzględnieniem powierzchni, warunków sanitarnych, niezbędnego wyposażenia.  </w:t>
      </w:r>
    </w:p>
    <w:p w:rsidR="00BE0163" w:rsidRPr="00F3568F" w:rsidRDefault="00BE0163" w:rsidP="00F3568F">
      <w:pPr>
        <w:numPr>
          <w:ilvl w:val="0"/>
          <w:numId w:val="15"/>
        </w:numPr>
        <w:tabs>
          <w:tab w:val="left" w:pos="284"/>
        </w:tabs>
        <w:spacing w:after="120"/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Wykonawca zapewni uczestnikom szkolenia napoje (gorące i zimne). </w:t>
      </w:r>
    </w:p>
    <w:p w:rsidR="00BE0163" w:rsidRPr="00BE0163" w:rsidRDefault="00BE0163" w:rsidP="00F3568F">
      <w:pPr>
        <w:numPr>
          <w:ilvl w:val="0"/>
          <w:numId w:val="15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Wykonawca zapewni wszystkim uczestnikom materiały szkoleniowe, które powinny zostać szczegółowo scharakteryzowane, bądź dołączone do oferty. Materiały szkoleniowe muszą zostać przekazane każdemu uczestnikowi szkolenia za potwierdzeniem odbioru w pierwszym dniu zajęć.</w:t>
      </w:r>
    </w:p>
    <w:p w:rsidR="00BE0163" w:rsidRPr="00BE0163" w:rsidRDefault="00BE0163" w:rsidP="00032715">
      <w:pPr>
        <w:numPr>
          <w:ilvl w:val="0"/>
          <w:numId w:val="15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Uczestnicy szkolenia muszą otrzymać </w:t>
      </w:r>
      <w:r w:rsidR="00331327">
        <w:rPr>
          <w:sz w:val="24"/>
          <w:szCs w:val="24"/>
        </w:rPr>
        <w:t>zaświadczenia</w:t>
      </w:r>
      <w:r w:rsidR="00C93E99">
        <w:rPr>
          <w:sz w:val="24"/>
          <w:szCs w:val="24"/>
        </w:rPr>
        <w:t xml:space="preserve"> </w:t>
      </w:r>
      <w:r w:rsidRPr="00BE0163">
        <w:rPr>
          <w:sz w:val="24"/>
          <w:szCs w:val="24"/>
        </w:rPr>
        <w:t xml:space="preserve">zgodne z </w:t>
      </w:r>
      <w:r w:rsidR="00331327" w:rsidRPr="00BE0163">
        <w:rPr>
          <w:sz w:val="24"/>
          <w:szCs w:val="24"/>
        </w:rPr>
        <w:t xml:space="preserve">Rozporządzeniem MEN z dnia 3 lutego 2006r. w sprawie uzyskiwania i uzupełniania przez osoby dorosłe wiedzy ogólnej, umiejętności i kwalifikacji zawodowych w formach pozaszkolnych (Dz. U. z 2006r. Nr 31 poz. 216) oraz zaświadczenia zgodne z </w:t>
      </w:r>
      <w:r w:rsidRPr="00BE0163">
        <w:rPr>
          <w:sz w:val="24"/>
          <w:szCs w:val="24"/>
        </w:rPr>
        <w:t>§ 75 ust. 2 pkt. 5 lit. e Rozporządzenia Ministra Pracy i Polityki Społecznej z dnia 14 września 2010r. w sprawie standardów i warunków prowadzenia usług rynku pracy.</w:t>
      </w:r>
    </w:p>
    <w:p w:rsidR="00BE0163" w:rsidRPr="00BE0163" w:rsidRDefault="00C93E99" w:rsidP="00032715">
      <w:pPr>
        <w:spacing w:after="120"/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>Powyższe zaświadczenie</w:t>
      </w:r>
      <w:r w:rsidR="00BE0163" w:rsidRPr="00BE0163">
        <w:rPr>
          <w:sz w:val="24"/>
          <w:szCs w:val="24"/>
        </w:rPr>
        <w:t xml:space="preserve"> należy wydać uczestnikom szkolenia w ostatnim dniu szkolenia za potwierdzeniem odbioru z datą i podpisem osoby bezrobotnej.</w:t>
      </w:r>
    </w:p>
    <w:p w:rsidR="00BE0163" w:rsidRPr="00032715" w:rsidRDefault="00BE0163" w:rsidP="00136B1C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032715">
        <w:rPr>
          <w:sz w:val="24"/>
          <w:szCs w:val="24"/>
        </w:rPr>
        <w:t xml:space="preserve">Wykonawca jest zobowiązany do ubezpieczenia od następstw nieszczęśliwych wypadków uczestnika/ów szkolenia, w przypadku gdy w trakcie szkolenia podejmą zatrudnienie, inną pracę zarobkową lub działalność gospodarczą lub gdy nie posiadają prawa do stypendium (art. 41 ust. 3b ustawy o promocji zatrudnienia i instytucjach rynku pracy Dz. U. z 2008r. Nr 69, poz. 415 z </w:t>
      </w:r>
      <w:proofErr w:type="spellStart"/>
      <w:r w:rsidRPr="00032715">
        <w:rPr>
          <w:sz w:val="24"/>
          <w:szCs w:val="24"/>
        </w:rPr>
        <w:t>późn</w:t>
      </w:r>
      <w:proofErr w:type="spellEnd"/>
      <w:r w:rsidRPr="00032715">
        <w:rPr>
          <w:sz w:val="24"/>
          <w:szCs w:val="24"/>
        </w:rPr>
        <w:t>. zmianami).</w:t>
      </w:r>
    </w:p>
    <w:p w:rsidR="00BE0163" w:rsidRPr="00BE0163" w:rsidRDefault="00BE0163" w:rsidP="00032715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Zapłata należności za zorganizowanie szkolenia obejmuje koszty ubezpieczenia od następstw nieszczęśliwych wypadków uczestnika szkolenia, powstałych w związku ze szkoleniem oraz </w:t>
      </w:r>
      <w:r w:rsidR="006C3C14">
        <w:rPr>
          <w:sz w:val="24"/>
          <w:szCs w:val="24"/>
        </w:rPr>
        <w:t xml:space="preserve">        </w:t>
      </w:r>
      <w:r w:rsidRPr="00BE0163">
        <w:rPr>
          <w:sz w:val="24"/>
          <w:szCs w:val="24"/>
        </w:rPr>
        <w:t xml:space="preserve">w drodze do miejsca szkolenia i z powrotem. Informacja o konieczności ubezpieczenia uczestnika/ów szkolenia zostanie przekazana Wykonawcy przez Zamawiającego pisemnie. Koszt ubezpieczenia ujęty w preliminarzu kosztów jest kosztem warunkowym. Wykonawca </w:t>
      </w:r>
      <w:r w:rsidR="006C3C14">
        <w:rPr>
          <w:sz w:val="24"/>
          <w:szCs w:val="24"/>
        </w:rPr>
        <w:t xml:space="preserve">                  </w:t>
      </w:r>
      <w:r w:rsidRPr="00BE0163">
        <w:rPr>
          <w:sz w:val="24"/>
          <w:szCs w:val="24"/>
        </w:rPr>
        <w:t xml:space="preserve">w preliminarzu kosztów powinien przedstawić koszt ubezpieczenia dla całej grupy uczestników szkolenia. Zapłata należności za koszty ubezpieczenia nastąpi tylko w przypadku, gdy wydatek </w:t>
      </w:r>
      <w:r w:rsidR="006C3C14">
        <w:rPr>
          <w:sz w:val="24"/>
          <w:szCs w:val="24"/>
        </w:rPr>
        <w:t xml:space="preserve">     </w:t>
      </w:r>
      <w:r w:rsidRPr="00BE0163">
        <w:rPr>
          <w:sz w:val="24"/>
          <w:szCs w:val="24"/>
        </w:rPr>
        <w:t>z tego tytułu zostanie poni</w:t>
      </w:r>
      <w:r w:rsidR="0090223E">
        <w:rPr>
          <w:sz w:val="24"/>
          <w:szCs w:val="24"/>
        </w:rPr>
        <w:t>esiony</w:t>
      </w:r>
      <w:r w:rsidRPr="00BE0163">
        <w:rPr>
          <w:sz w:val="24"/>
          <w:szCs w:val="24"/>
        </w:rPr>
        <w:t xml:space="preserve"> i udokumentowany.</w:t>
      </w:r>
    </w:p>
    <w:p w:rsidR="00BE0163" w:rsidRPr="00BE0163" w:rsidRDefault="00BE0163" w:rsidP="00136B1C">
      <w:pPr>
        <w:numPr>
          <w:ilvl w:val="0"/>
          <w:numId w:val="15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 Szczegółowa charakterystyka kadry dydaktycznej (załącznik nr 7 i 7a) powinna zawierać: </w:t>
      </w:r>
    </w:p>
    <w:p w:rsidR="00BE0163" w:rsidRPr="00BE0163" w:rsidRDefault="00BE0163" w:rsidP="00032715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wykaz personelu wskazanego do realizacji szkolenia, osobne charakterystyki każdego prowadzącego zawierające: poziom i rodzaj wykształcenia, ukończone kursy, specjalizacje, posiadane certyfikaty i uprawnienia, informacje na temat przeprowadzonych dotychczas kursów, szkoleń i zajęć związanych z kierunkiem szkolenia będącym przedmiotem zamówienia.</w:t>
      </w:r>
    </w:p>
    <w:p w:rsidR="00BE0163" w:rsidRPr="00BE0163" w:rsidRDefault="00BE0163" w:rsidP="002072A7">
      <w:pPr>
        <w:tabs>
          <w:tab w:val="left" w:pos="0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Do prowadzenia szkolenia Wykonawca powinien wskazać co najmniej 2 osoby o odpowiednich  kwalifikacjach, oraz co najmniej 1 osobę na zastępstwo posiadającą co najmniej równoważne kwalifikacje. W załączniku należy zaznaczyć, które osoby z kadry dydaktycznej będą prowadzić zajęcia, a które są wskazane na zastępstwo. Dla każdej proponowanej osoby powinien być wypełniony osobny formularz (załącznik nr 7a).</w:t>
      </w:r>
    </w:p>
    <w:p w:rsidR="00BE0163" w:rsidRPr="00BE0163" w:rsidRDefault="00BE0163" w:rsidP="002072A7">
      <w:pPr>
        <w:numPr>
          <w:ilvl w:val="0"/>
          <w:numId w:val="15"/>
        </w:numPr>
        <w:tabs>
          <w:tab w:val="left" w:pos="426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Preliminarz kosztów szkolenia powinien być szczegółowy, z uwzględnieniem co najmniej: wynagrodzenia wykładowców, kosztów lokalu, materiałów szkoleniowych dla uczestników</w:t>
      </w:r>
      <w:r w:rsidR="005A0C0B">
        <w:rPr>
          <w:sz w:val="24"/>
          <w:szCs w:val="24"/>
        </w:rPr>
        <w:t xml:space="preserve">, </w:t>
      </w:r>
      <w:r w:rsidRPr="00BE0163">
        <w:rPr>
          <w:sz w:val="24"/>
          <w:szCs w:val="24"/>
        </w:rPr>
        <w:t>eksploatacji sprzętu, kosztów administracji, kosztów ubezpieczenia uczestników szkolenia od następst</w:t>
      </w:r>
      <w:r w:rsidR="007D1786">
        <w:rPr>
          <w:sz w:val="24"/>
          <w:szCs w:val="24"/>
        </w:rPr>
        <w:t>w nieszczęśliwych wypadków,  inne (wskazać jakie) (załącznik nr 10)</w:t>
      </w:r>
      <w:r w:rsidRPr="00BE0163">
        <w:rPr>
          <w:sz w:val="24"/>
          <w:szCs w:val="24"/>
        </w:rPr>
        <w:t>.</w:t>
      </w:r>
    </w:p>
    <w:p w:rsidR="00BE0163" w:rsidRPr="00BE0163" w:rsidRDefault="00BE0163" w:rsidP="0090223E">
      <w:pPr>
        <w:spacing w:after="120"/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10. Informacja o rodzaju wydawanych dokumentów powinna zawierać wzór dokumentu, jaki otrzymają uczestnicy szkolenia. </w:t>
      </w:r>
    </w:p>
    <w:p w:rsidR="00BE0163" w:rsidRPr="00BE0163" w:rsidRDefault="00BE0163" w:rsidP="0090223E">
      <w:pPr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11. Harmonogram szkolenia, podpisany przez osobę uprawnioną, powinien określać co najmniej (załącznik nr 5 do SIWZ): </w:t>
      </w:r>
    </w:p>
    <w:p w:rsidR="00BE0163" w:rsidRPr="00BE0163" w:rsidRDefault="00BE0163" w:rsidP="0090223E">
      <w:pPr>
        <w:spacing w:after="120"/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lastRenderedPageBreak/>
        <w:t>planowane daty, ilość godzin, godziny rozpoczęcia i zakończenia zajęć, rodzaj zajęć, wskazanie miejsca (lokalu), w przypadku gdy szkolenie będzie się odbywać w różnych miejscach, wskazanie prowadzącego zajęcia.</w:t>
      </w:r>
    </w:p>
    <w:p w:rsidR="00BE0163" w:rsidRPr="00BE0163" w:rsidRDefault="00BE0163" w:rsidP="0090223E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12. Pełnomocnictwo do reprezentowania Wykonawcy powinno być dostarczone, </w:t>
      </w:r>
      <w:r w:rsidR="005A0C0B">
        <w:rPr>
          <w:sz w:val="24"/>
          <w:szCs w:val="24"/>
        </w:rPr>
        <w:t>jeżeli nie wynika ono</w:t>
      </w:r>
      <w:r w:rsidRPr="00BE0163">
        <w:rPr>
          <w:sz w:val="24"/>
          <w:szCs w:val="24"/>
        </w:rPr>
        <w:t xml:space="preserve"> z innych załączonych dokumentów.</w:t>
      </w:r>
    </w:p>
    <w:p w:rsidR="00BE0163" w:rsidRPr="00BE0163" w:rsidRDefault="00BE0163" w:rsidP="00136B1C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13.Wzór umowy (załącznik do SIWZ nr 8) powinien być zaparafowany na każdej </w:t>
      </w:r>
      <w:r w:rsidR="0090223E">
        <w:rPr>
          <w:sz w:val="24"/>
          <w:szCs w:val="24"/>
        </w:rPr>
        <w:t xml:space="preserve">stronie przez uprawnioną osobę. Składając ofertę Wykonawca </w:t>
      </w:r>
      <w:r w:rsidRPr="00BE0163">
        <w:rPr>
          <w:sz w:val="24"/>
          <w:szCs w:val="24"/>
        </w:rPr>
        <w:t>zobowiązuje się do zawarcia  umowy na  realizację usługi zgodnie z  zaparafowanym wzorem.</w:t>
      </w:r>
    </w:p>
    <w:p w:rsidR="00BE0163" w:rsidRPr="00BE0163" w:rsidRDefault="00BE0163" w:rsidP="00136B1C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14. Zamawiający wymaga, aby faktura za wykonanie usługi</w:t>
      </w:r>
      <w:r w:rsidR="003B775B">
        <w:rPr>
          <w:sz w:val="24"/>
          <w:szCs w:val="24"/>
        </w:rPr>
        <w:t xml:space="preserve"> dla poszczególnej grupy osób</w:t>
      </w:r>
      <w:r w:rsidRPr="00BE0163">
        <w:rPr>
          <w:sz w:val="24"/>
          <w:szCs w:val="24"/>
        </w:rPr>
        <w:t xml:space="preserve"> była wystawiona przez Wykonawcę po wykonaniu usługi wraz z załączonym rozliczeniem kosztów cząstkowych poniesionych na realizację usługi oraz raportem ze szkolenia. Płatności będą dokonywane w terminie 14 dni od otrzymania przez Zamawiającego prawidłowo wystawionej faktury z  załącznikami, przelewem na wskazany rachunek bankowy Wykonawcy.</w:t>
      </w:r>
    </w:p>
    <w:p w:rsidR="00BE0163" w:rsidRPr="00BE0163" w:rsidRDefault="00BE0163" w:rsidP="00136B1C">
      <w:pPr>
        <w:tabs>
          <w:tab w:val="left" w:pos="1560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15. Odbiór usługi zostanie udokumentowany raportem ze szkolenia</w:t>
      </w:r>
      <w:r w:rsidR="003B775B">
        <w:rPr>
          <w:sz w:val="24"/>
          <w:szCs w:val="24"/>
        </w:rPr>
        <w:t xml:space="preserve"> pr</w:t>
      </w:r>
      <w:r w:rsidR="0067489F">
        <w:rPr>
          <w:sz w:val="24"/>
          <w:szCs w:val="24"/>
        </w:rPr>
        <w:t>zeprowadzonego dla każdej z grup</w:t>
      </w:r>
      <w:r w:rsidR="003B775B">
        <w:rPr>
          <w:sz w:val="24"/>
          <w:szCs w:val="24"/>
        </w:rPr>
        <w:t xml:space="preserve"> osób</w:t>
      </w:r>
      <w:r w:rsidRPr="00BE0163">
        <w:rPr>
          <w:sz w:val="24"/>
          <w:szCs w:val="24"/>
        </w:rPr>
        <w:t>, przygotowanym przez Wykonawcę. Raport powinien zawierać:</w:t>
      </w:r>
    </w:p>
    <w:p w:rsidR="00BE0163" w:rsidRPr="00BE0163" w:rsidRDefault="00BE0163" w:rsidP="00136B1C">
      <w:pPr>
        <w:tabs>
          <w:tab w:val="left" w:pos="0"/>
          <w:tab w:val="left" w:pos="11160"/>
        </w:tabs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kopię, potwierdzoną za zgodność z oryginałem, dziennika zajęć edukacyjnych zawierające</w:t>
      </w:r>
      <w:r w:rsidR="00694F0D">
        <w:rPr>
          <w:sz w:val="24"/>
          <w:szCs w:val="24"/>
        </w:rPr>
        <w:t>go tematy i wymiar godzin zajęć</w:t>
      </w:r>
      <w:r w:rsidRPr="00BE0163">
        <w:rPr>
          <w:sz w:val="24"/>
          <w:szCs w:val="24"/>
        </w:rPr>
        <w:t xml:space="preserve"> edukacyjnych oraz listę obecności zawierającą: imię, nazwisko </w:t>
      </w:r>
      <w:r w:rsidR="006C3C14">
        <w:rPr>
          <w:sz w:val="24"/>
          <w:szCs w:val="24"/>
        </w:rPr>
        <w:t xml:space="preserve">        </w:t>
      </w:r>
      <w:r w:rsidRPr="00BE0163">
        <w:rPr>
          <w:sz w:val="24"/>
          <w:szCs w:val="24"/>
        </w:rPr>
        <w:t>i podpis uczestnika szkolenia, ilość godzin zajęć (listę obecności za dany miesiąc szkolenia należy dostarczyć do 2 dnia następnego miesiąca szkolenia),</w:t>
      </w:r>
    </w:p>
    <w:p w:rsidR="00BE0163" w:rsidRPr="00BE0163" w:rsidRDefault="00BE0163" w:rsidP="00136B1C">
      <w:pPr>
        <w:tabs>
          <w:tab w:val="left" w:pos="11160"/>
        </w:tabs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kopię, potwierdzoną za zgodność z oryginałem, protokołu i karty ocen z okresowych sprawdzianów i efektów kształcenia oraz egzaminu końcowego, jeżeli zostały przeprowadzone</w:t>
      </w:r>
    </w:p>
    <w:p w:rsidR="00BE0163" w:rsidRPr="00BE0163" w:rsidRDefault="00BE0163" w:rsidP="00136B1C">
      <w:pPr>
        <w:tabs>
          <w:tab w:val="left" w:pos="0"/>
          <w:tab w:val="left" w:pos="2977"/>
          <w:tab w:val="left" w:pos="11160"/>
        </w:tabs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kopię, potwierdzoną za zgodność z oryginałem, rejestru wydawanych zaświadczeń lub innych dokumentów potwierdzających ukończenie szkolenia i uzyskanie kwalifikacji, zawierającego: numer, imię i nazwisko oraz numer PESEL uczestnika szkolenia, a przypadku cudzoziemca numer dokumentu stwierdzającego tożsamość, oraz nazwę szkolenia i datę wydania zaświadczenia</w:t>
      </w:r>
    </w:p>
    <w:p w:rsidR="00BE0163" w:rsidRPr="00BE0163" w:rsidRDefault="00BE0163" w:rsidP="00136B1C">
      <w:pPr>
        <w:tabs>
          <w:tab w:val="left" w:pos="0"/>
          <w:tab w:val="left" w:pos="2977"/>
          <w:tab w:val="left" w:pos="11160"/>
        </w:tabs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potwierdzenie odbioru materiałów przez uczestników szkolenia</w:t>
      </w:r>
    </w:p>
    <w:p w:rsidR="00BE0163" w:rsidRPr="00BE0163" w:rsidRDefault="00BE0163" w:rsidP="00136B1C">
      <w:pPr>
        <w:tabs>
          <w:tab w:val="left" w:pos="2977"/>
          <w:tab w:val="left" w:pos="11160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ankiety podsumowujące szkolenie</w:t>
      </w:r>
    </w:p>
    <w:p w:rsidR="00BE0163" w:rsidRPr="00BE0163" w:rsidRDefault="00BE0163" w:rsidP="00136B1C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16. Zamawiający posługuje się określeniem godzin szkolenia jako godzin zegarowych.</w:t>
      </w:r>
    </w:p>
    <w:p w:rsidR="00BE0163" w:rsidRPr="00BE0163" w:rsidRDefault="00BE0163" w:rsidP="00136B1C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17. Zamawiający nie dopuszcza możliwości składania ofert wariantowych.</w:t>
      </w:r>
    </w:p>
    <w:p w:rsidR="005A0C0B" w:rsidRPr="00BE0163" w:rsidRDefault="00BE0163" w:rsidP="005A0C0B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18. Zamawiający </w:t>
      </w:r>
      <w:r w:rsidR="00136B1C">
        <w:rPr>
          <w:sz w:val="24"/>
          <w:szCs w:val="24"/>
        </w:rPr>
        <w:t>nie dopuszcza  składania</w:t>
      </w:r>
      <w:r w:rsidRPr="00BE0163">
        <w:rPr>
          <w:sz w:val="24"/>
          <w:szCs w:val="24"/>
        </w:rPr>
        <w:t xml:space="preserve"> ofert częściowych. </w:t>
      </w:r>
    </w:p>
    <w:p w:rsidR="00BE0163" w:rsidRPr="00BE0163" w:rsidRDefault="00BE0163" w:rsidP="005A0C0B">
      <w:pPr>
        <w:numPr>
          <w:ilvl w:val="0"/>
          <w:numId w:val="30"/>
        </w:numPr>
        <w:tabs>
          <w:tab w:val="left" w:pos="426"/>
          <w:tab w:val="left" w:pos="1985"/>
        </w:tabs>
        <w:spacing w:after="120"/>
        <w:ind w:left="0" w:right="103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TERMIN I MIEJSCE WYKONANIA ZAMÓWIENIA</w:t>
      </w:r>
    </w:p>
    <w:p w:rsidR="00BE0163" w:rsidRPr="00BE0163" w:rsidRDefault="00BE0163" w:rsidP="00136B1C">
      <w:pPr>
        <w:numPr>
          <w:ilvl w:val="0"/>
          <w:numId w:val="12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Zamawiający wymaga, aby zamówienie zostało wykonane w terminach:</w:t>
      </w:r>
    </w:p>
    <w:p w:rsidR="00BE0163" w:rsidRDefault="005A0C0B" w:rsidP="009A7628">
      <w:pPr>
        <w:numPr>
          <w:ilvl w:val="0"/>
          <w:numId w:val="14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>
        <w:rPr>
          <w:sz w:val="24"/>
          <w:szCs w:val="24"/>
        </w:rPr>
        <w:t>I grupa</w:t>
      </w:r>
      <w:r w:rsidR="009832D2">
        <w:rPr>
          <w:sz w:val="24"/>
          <w:szCs w:val="24"/>
        </w:rPr>
        <w:t xml:space="preserve"> – dla 20 osób – wrzesień</w:t>
      </w:r>
      <w:r>
        <w:rPr>
          <w:sz w:val="24"/>
          <w:szCs w:val="24"/>
        </w:rPr>
        <w:t xml:space="preserve"> </w:t>
      </w:r>
      <w:r w:rsidR="00BE0163" w:rsidRPr="00BE0163">
        <w:rPr>
          <w:sz w:val="24"/>
          <w:szCs w:val="24"/>
        </w:rPr>
        <w:t xml:space="preserve">2011r.     </w:t>
      </w:r>
    </w:p>
    <w:p w:rsidR="005A0C0B" w:rsidRDefault="009832D2" w:rsidP="009A7628">
      <w:pPr>
        <w:numPr>
          <w:ilvl w:val="0"/>
          <w:numId w:val="14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>
        <w:rPr>
          <w:sz w:val="24"/>
          <w:szCs w:val="24"/>
        </w:rPr>
        <w:t>II grupa – dla 20 osób wrzesień/październik</w:t>
      </w:r>
      <w:r w:rsidR="005A0C0B">
        <w:rPr>
          <w:sz w:val="24"/>
          <w:szCs w:val="24"/>
        </w:rPr>
        <w:t xml:space="preserve"> 2011r.</w:t>
      </w:r>
    </w:p>
    <w:p w:rsidR="0067489F" w:rsidRDefault="0067489F" w:rsidP="0067489F">
      <w:pPr>
        <w:tabs>
          <w:tab w:val="left" w:pos="284"/>
        </w:tabs>
        <w:spacing w:after="120"/>
        <w:ind w:right="102"/>
        <w:jc w:val="both"/>
        <w:rPr>
          <w:sz w:val="24"/>
          <w:szCs w:val="24"/>
        </w:rPr>
      </w:pPr>
      <w:r>
        <w:rPr>
          <w:sz w:val="24"/>
          <w:szCs w:val="24"/>
        </w:rPr>
        <w:t>Szczegółowe terminy zostaną uzgodnione z wybranym Wykonawcą.</w:t>
      </w:r>
    </w:p>
    <w:p w:rsidR="00BE0163" w:rsidRPr="00BE0163" w:rsidRDefault="00BE0163" w:rsidP="009A7628">
      <w:pPr>
        <w:numPr>
          <w:ilvl w:val="0"/>
          <w:numId w:val="12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Zajęcia powinny odbywać się w dni powszednie, </w:t>
      </w:r>
      <w:r w:rsidR="009A7628">
        <w:rPr>
          <w:sz w:val="24"/>
          <w:szCs w:val="24"/>
        </w:rPr>
        <w:t>min. 4</w:t>
      </w:r>
      <w:r w:rsidRPr="00BE0163">
        <w:rPr>
          <w:sz w:val="24"/>
          <w:szCs w:val="24"/>
        </w:rPr>
        <w:t xml:space="preserve"> razy w tygodniu, po </w:t>
      </w:r>
      <w:r w:rsidR="009A7628">
        <w:rPr>
          <w:sz w:val="24"/>
          <w:szCs w:val="24"/>
        </w:rPr>
        <w:t>min. 6</w:t>
      </w:r>
      <w:r w:rsidRPr="00BE0163">
        <w:rPr>
          <w:sz w:val="24"/>
          <w:szCs w:val="24"/>
        </w:rPr>
        <w:t xml:space="preserve"> godzin zegarowych dziennie, </w:t>
      </w:r>
      <w:r w:rsidRPr="00BE0163">
        <w:rPr>
          <w:color w:val="000000"/>
          <w:sz w:val="24"/>
          <w:szCs w:val="24"/>
        </w:rPr>
        <w:t xml:space="preserve">według planu nauczania obejmującego przeciętnie nie mniej niż 25 godzin zegarowych w tygodniu. </w:t>
      </w:r>
      <w:r w:rsidRPr="00BE0163">
        <w:rPr>
          <w:sz w:val="24"/>
          <w:szCs w:val="24"/>
        </w:rPr>
        <w:t xml:space="preserve">Preferowane godziny odbywania się zajęć: 8.00-17.00. </w:t>
      </w:r>
      <w:r w:rsidRPr="00BE0163">
        <w:rPr>
          <w:color w:val="000000"/>
          <w:sz w:val="24"/>
          <w:szCs w:val="24"/>
        </w:rPr>
        <w:t>Zamawiający nie dopuszcza możli</w:t>
      </w:r>
      <w:r w:rsidR="009832D2">
        <w:rPr>
          <w:color w:val="000000"/>
          <w:sz w:val="24"/>
          <w:szCs w:val="24"/>
        </w:rPr>
        <w:t>wości realizacji zajęć w sobotę</w:t>
      </w:r>
      <w:r w:rsidRPr="00BE0163">
        <w:rPr>
          <w:color w:val="000000"/>
          <w:sz w:val="24"/>
          <w:szCs w:val="24"/>
        </w:rPr>
        <w:t xml:space="preserve">. </w:t>
      </w:r>
      <w:r w:rsidRPr="00BE0163">
        <w:rPr>
          <w:sz w:val="24"/>
          <w:szCs w:val="24"/>
        </w:rPr>
        <w:t xml:space="preserve">Elementem oferty  powinien  być wypełniony </w:t>
      </w:r>
      <w:r w:rsidR="006C3C14">
        <w:rPr>
          <w:sz w:val="24"/>
          <w:szCs w:val="24"/>
        </w:rPr>
        <w:t xml:space="preserve">      </w:t>
      </w:r>
      <w:r w:rsidRPr="00BE0163">
        <w:rPr>
          <w:sz w:val="24"/>
          <w:szCs w:val="24"/>
        </w:rPr>
        <w:t>i parafowany harmonogram szkolenia.</w:t>
      </w:r>
    </w:p>
    <w:p w:rsidR="00BE0163" w:rsidRPr="00BE0163" w:rsidRDefault="00BE0163" w:rsidP="009A7628">
      <w:pPr>
        <w:spacing w:after="120"/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3. Miejsce wykonania zamówienia - miasto Wągrowiec</w:t>
      </w:r>
    </w:p>
    <w:p w:rsidR="00BE0163" w:rsidRPr="00BE0163" w:rsidRDefault="009A7628" w:rsidP="009A7628">
      <w:pPr>
        <w:tabs>
          <w:tab w:val="left" w:pos="284"/>
        </w:tabs>
        <w:spacing w:after="120"/>
        <w:ind w:right="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="00BE0163" w:rsidRPr="00BE0163">
        <w:rPr>
          <w:b/>
          <w:sz w:val="24"/>
          <w:szCs w:val="24"/>
        </w:rPr>
        <w:t>OPIS WARUNKÓW UDZIAŁU W POSTĘPOWANIU ORAZ OPIS SPOSOBU DOKONYWANIA OCENY SPEŁNIENIA TYCH WARUNKÓW.</w:t>
      </w:r>
    </w:p>
    <w:p w:rsidR="00BE0163" w:rsidRPr="00BE0163" w:rsidRDefault="00BE0163" w:rsidP="00136B1C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>1.</w:t>
      </w:r>
      <w:r w:rsidRPr="00BE0163">
        <w:rPr>
          <w:sz w:val="24"/>
          <w:szCs w:val="24"/>
        </w:rPr>
        <w:t xml:space="preserve"> O udzielenie zamówienia, określonego w niniejszej SIWZ, mogą ubiegać się wykonawcy, którzy spełniają warunki określone w art. 22 ust. 1 ustawy PZP, dotyczące:</w:t>
      </w:r>
    </w:p>
    <w:p w:rsidR="00BE0163" w:rsidRPr="00BE0163" w:rsidRDefault="00BE0163" w:rsidP="009A7628">
      <w:pPr>
        <w:numPr>
          <w:ilvl w:val="1"/>
          <w:numId w:val="20"/>
        </w:numPr>
        <w:tabs>
          <w:tab w:val="left" w:pos="426"/>
        </w:tabs>
        <w:ind w:left="0" w:right="103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lastRenderedPageBreak/>
        <w:t>Posiadania uprawnień do wykonywania określonej działalności lub czynności, jeżeli przepisy  prawa nakładają obowiązek ich posiadania</w:t>
      </w:r>
    </w:p>
    <w:p w:rsidR="00BE0163" w:rsidRPr="00BE0163" w:rsidRDefault="00BE0163" w:rsidP="00136B1C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Dla uznania, że Wykonawca spełnia warunek posiadania uprawnień do organizowania                      i przeprowadzenia szkolenia objętego niniejszym zamówieniem (w szczególności, że jest instytucją szkoleniową w rozumieniu ustawy z dnia 20 kwietnia</w:t>
      </w:r>
      <w:r w:rsidR="009A7628">
        <w:rPr>
          <w:sz w:val="24"/>
          <w:szCs w:val="24"/>
        </w:rPr>
        <w:t xml:space="preserve"> 2004r. o promocji zatrudnienia</w:t>
      </w:r>
      <w:r w:rsidRPr="00BE0163">
        <w:rPr>
          <w:sz w:val="24"/>
          <w:szCs w:val="24"/>
        </w:rPr>
        <w:t xml:space="preserve"> </w:t>
      </w:r>
      <w:r w:rsidR="006C3C14">
        <w:rPr>
          <w:sz w:val="24"/>
          <w:szCs w:val="24"/>
        </w:rPr>
        <w:t xml:space="preserve">     </w:t>
      </w:r>
      <w:r w:rsidRPr="00BE0163">
        <w:rPr>
          <w:sz w:val="24"/>
          <w:szCs w:val="24"/>
        </w:rPr>
        <w:t>i instytucjach rynku pracy), tj. posiada wpis do rejestru instytucji szkoleniowych prowadzonego przez wojewódzki urząd pracy właściwy ze względu na siedzibę instytucji szkoleniowej, Zamawiający wymaga od Wykonawcy złożenia oświadczenia o spełnieniu warunków udziału      w postępowaniu określonych w art. 22 ust. 1 ustawy PZP – zgodnie ze wzorem treści przedstawionym w załączniku nr 2 do SIWZ.</w:t>
      </w:r>
    </w:p>
    <w:p w:rsidR="00BE0163" w:rsidRPr="00BE0163" w:rsidRDefault="00BE0163" w:rsidP="009A7628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Posiadanie przez instytucję szkoleniową aktualnego wpisu do rejestru instytucji szkoleniowych Zamawiający sprawdzi w centralnym rejestrze instytucji szkoleniowych, dostępnym na stronie internetowej www.ris.praca.gov.pl</w:t>
      </w:r>
    </w:p>
    <w:p w:rsidR="00BE0163" w:rsidRPr="00BE0163" w:rsidRDefault="00BE0163" w:rsidP="009A7628">
      <w:pPr>
        <w:numPr>
          <w:ilvl w:val="1"/>
          <w:numId w:val="20"/>
        </w:numPr>
        <w:tabs>
          <w:tab w:val="left" w:pos="1560"/>
        </w:tabs>
        <w:ind w:left="426" w:right="102" w:hanging="426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Posiadania wiedzy i doświadczenia</w:t>
      </w:r>
    </w:p>
    <w:p w:rsidR="00BE0163" w:rsidRPr="00BE0163" w:rsidRDefault="00BE0163" w:rsidP="009A7628">
      <w:pPr>
        <w:tabs>
          <w:tab w:val="left" w:pos="426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Zamawiający uzna spełnienie przez Wykonawcę warunku posiadania wiedzy i doświadczenia jeżeli ten wykaże, że: w okresie ostatnich trzech lat przed wszczęciem postępowania o udzielenie  zamówienia, a jeżeli okres prowadzenia działalności jest krótszy – w tym okresie, wykonał należycie minim</w:t>
      </w:r>
      <w:r w:rsidR="007D1786">
        <w:rPr>
          <w:sz w:val="24"/>
          <w:szCs w:val="24"/>
        </w:rPr>
        <w:t>um trzy</w:t>
      </w:r>
      <w:r w:rsidRPr="00BE0163">
        <w:rPr>
          <w:sz w:val="24"/>
          <w:szCs w:val="24"/>
        </w:rPr>
        <w:t xml:space="preserve"> usługi szkoleniowe (szkolenie grupowe dla min. 5 osób), które zawierały zakres tematyczny</w:t>
      </w:r>
      <w:r w:rsidR="00BE2591">
        <w:rPr>
          <w:sz w:val="24"/>
          <w:szCs w:val="24"/>
        </w:rPr>
        <w:t xml:space="preserve"> związany z aktywnym poszukiwaniem pracy</w:t>
      </w:r>
      <w:r w:rsidR="00F54308">
        <w:rPr>
          <w:sz w:val="24"/>
          <w:szCs w:val="24"/>
        </w:rPr>
        <w:t>.</w:t>
      </w:r>
    </w:p>
    <w:p w:rsidR="00BE0163" w:rsidRPr="00BE0163" w:rsidRDefault="00BE0163" w:rsidP="009A7628">
      <w:pPr>
        <w:numPr>
          <w:ilvl w:val="1"/>
          <w:numId w:val="20"/>
        </w:numPr>
        <w:tabs>
          <w:tab w:val="left" w:pos="426"/>
        </w:tabs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Dysponowania odpowiednim potencjałem technicznym oraz osobami zdolnymi do    wykonania zamówienia</w:t>
      </w:r>
    </w:p>
    <w:p w:rsidR="00BE0163" w:rsidRPr="00BE0163" w:rsidRDefault="00BE0163" w:rsidP="009A7628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Dla uznania, że Wykonawca spełnia powyższy warunek, Zamawiający wymaga, aby Wykonawca wykazał, że dysponuje lub będzie dysponował </w:t>
      </w:r>
      <w:r w:rsidRPr="00BE0163">
        <w:rPr>
          <w:sz w:val="24"/>
          <w:szCs w:val="24"/>
          <w:u w:val="single"/>
        </w:rPr>
        <w:t>co najmniej</w:t>
      </w:r>
      <w:r w:rsidRPr="00BE0163">
        <w:rPr>
          <w:sz w:val="24"/>
          <w:szCs w:val="24"/>
        </w:rPr>
        <w:t xml:space="preserve"> następującym sprzętem niezbędnym do wykonania zamówienia oraz osobami zdolnymi do wykonania zamówienia o następujących kwalifikacjach i doświadczeniu (niniejsze warunki udziału należy spełnić </w:t>
      </w:r>
      <w:r w:rsidRPr="00BE0163">
        <w:rPr>
          <w:sz w:val="24"/>
          <w:szCs w:val="24"/>
          <w:u w:val="single"/>
        </w:rPr>
        <w:t>łącznie</w:t>
      </w:r>
      <w:r w:rsidRPr="00BE0163">
        <w:rPr>
          <w:sz w:val="24"/>
          <w:szCs w:val="24"/>
        </w:rPr>
        <w:t>):</w:t>
      </w:r>
    </w:p>
    <w:p w:rsidR="00BE0163" w:rsidRPr="00BE0163" w:rsidRDefault="00BE0163" w:rsidP="00BE0163">
      <w:pPr>
        <w:tabs>
          <w:tab w:val="left" w:pos="1560"/>
        </w:tabs>
        <w:ind w:left="1494" w:right="103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9"/>
        <w:gridCol w:w="3969"/>
        <w:gridCol w:w="3368"/>
      </w:tblGrid>
      <w:tr w:rsidR="00BE0163" w:rsidRPr="00BE0163" w:rsidTr="009A7628">
        <w:tc>
          <w:tcPr>
            <w:tcW w:w="1701" w:type="dxa"/>
            <w:vMerge w:val="restart"/>
          </w:tcPr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9A7628" w:rsidP="009A7628">
            <w:pPr>
              <w:tabs>
                <w:tab w:val="left" w:pos="1560"/>
              </w:tabs>
              <w:ind w:right="10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BE0163" w:rsidRPr="00BE0163">
              <w:rPr>
                <w:b/>
                <w:sz w:val="24"/>
                <w:szCs w:val="24"/>
              </w:rPr>
              <w:t>azwa szkolenia</w:t>
            </w:r>
          </w:p>
        </w:tc>
        <w:tc>
          <w:tcPr>
            <w:tcW w:w="7337" w:type="dxa"/>
            <w:gridSpan w:val="2"/>
          </w:tcPr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b/>
                <w:sz w:val="24"/>
                <w:szCs w:val="24"/>
              </w:rPr>
            </w:pPr>
            <w:r w:rsidRPr="00BE0163">
              <w:rPr>
                <w:b/>
                <w:sz w:val="24"/>
                <w:szCs w:val="24"/>
              </w:rPr>
              <w:t>Warunki udziału w postępowaniu dotyczące:</w:t>
            </w:r>
          </w:p>
        </w:tc>
      </w:tr>
      <w:tr w:rsidR="00BE0163" w:rsidRPr="00BE0163" w:rsidTr="009A7628">
        <w:tc>
          <w:tcPr>
            <w:tcW w:w="1701" w:type="dxa"/>
            <w:vMerge/>
          </w:tcPr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b/>
                <w:sz w:val="24"/>
                <w:szCs w:val="24"/>
              </w:rPr>
            </w:pPr>
            <w:r w:rsidRPr="00BE0163">
              <w:rPr>
                <w:b/>
                <w:sz w:val="24"/>
                <w:szCs w:val="24"/>
              </w:rPr>
              <w:t>Odpowiedniego potencjału technicznego</w:t>
            </w:r>
          </w:p>
        </w:tc>
        <w:tc>
          <w:tcPr>
            <w:tcW w:w="3368" w:type="dxa"/>
          </w:tcPr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b/>
                <w:sz w:val="24"/>
                <w:szCs w:val="24"/>
              </w:rPr>
            </w:pPr>
            <w:r w:rsidRPr="00BE0163">
              <w:rPr>
                <w:b/>
                <w:sz w:val="24"/>
                <w:szCs w:val="24"/>
              </w:rPr>
              <w:t>Osób zdolnych do wykonania zamówienia</w:t>
            </w:r>
          </w:p>
        </w:tc>
      </w:tr>
      <w:tr w:rsidR="00BE0163" w:rsidRPr="00BE0163" w:rsidTr="009A7628">
        <w:tc>
          <w:tcPr>
            <w:tcW w:w="1701" w:type="dxa"/>
          </w:tcPr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  <w:u w:val="single"/>
              </w:rPr>
            </w:pPr>
          </w:p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  <w:u w:val="single"/>
              </w:rPr>
            </w:pPr>
          </w:p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  <w:u w:val="single"/>
              </w:rPr>
            </w:pPr>
          </w:p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  <w:u w:val="single"/>
              </w:rPr>
            </w:pPr>
          </w:p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  <w:u w:val="single"/>
              </w:rPr>
            </w:pPr>
          </w:p>
          <w:p w:rsidR="009832D2" w:rsidRPr="009A7628" w:rsidRDefault="009A7628" w:rsidP="009832D2">
            <w:pPr>
              <w:tabs>
                <w:tab w:val="left" w:pos="317"/>
              </w:tabs>
              <w:ind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Szkolenie </w:t>
            </w:r>
            <w:r w:rsidR="009832D2">
              <w:rPr>
                <w:sz w:val="24"/>
                <w:szCs w:val="24"/>
              </w:rPr>
              <w:t>z zakresu przedsiębiorczości</w:t>
            </w:r>
          </w:p>
          <w:p w:rsidR="009A7628" w:rsidRPr="009A7628" w:rsidRDefault="009A7628" w:rsidP="009A7628">
            <w:pPr>
              <w:tabs>
                <w:tab w:val="left" w:pos="317"/>
              </w:tabs>
              <w:ind w:right="-93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393977">
            <w:pPr>
              <w:tabs>
                <w:tab w:val="left" w:pos="1560"/>
              </w:tabs>
              <w:ind w:right="103"/>
              <w:jc w:val="both"/>
              <w:rPr>
                <w:sz w:val="24"/>
                <w:szCs w:val="24"/>
              </w:rPr>
            </w:pPr>
          </w:p>
          <w:p w:rsidR="00BE0163" w:rsidRPr="00BE0163" w:rsidRDefault="00BE0163" w:rsidP="009A7628">
            <w:pPr>
              <w:tabs>
                <w:tab w:val="left" w:pos="1560"/>
              </w:tabs>
              <w:ind w:right="103"/>
              <w:rPr>
                <w:sz w:val="24"/>
                <w:szCs w:val="24"/>
              </w:rPr>
            </w:pPr>
            <w:r w:rsidRPr="00BE0163">
              <w:rPr>
                <w:sz w:val="24"/>
                <w:szCs w:val="24"/>
              </w:rPr>
              <w:t>Zapewnienie do zajęć dydaktycznych:</w:t>
            </w:r>
          </w:p>
          <w:p w:rsidR="00BE0163" w:rsidRPr="00BE0163" w:rsidRDefault="00846F33" w:rsidP="00BE0163">
            <w:pPr>
              <w:numPr>
                <w:ilvl w:val="0"/>
                <w:numId w:val="21"/>
              </w:numPr>
              <w:tabs>
                <w:tab w:val="left" w:pos="315"/>
              </w:tabs>
              <w:ind w:right="103" w:hanging="688"/>
              <w:jc w:val="both"/>
              <w:rPr>
                <w:sz w:val="24"/>
                <w:szCs w:val="24"/>
              </w:rPr>
            </w:pPr>
            <w:r w:rsidRPr="00BE0163">
              <w:rPr>
                <w:sz w:val="24"/>
                <w:szCs w:val="24"/>
              </w:rPr>
              <w:t>T</w:t>
            </w:r>
            <w:r w:rsidR="00BE0163" w:rsidRPr="00BE0163">
              <w:rPr>
                <w:sz w:val="24"/>
                <w:szCs w:val="24"/>
              </w:rPr>
              <w:t>eoretycznych</w:t>
            </w:r>
            <w:r>
              <w:rPr>
                <w:sz w:val="24"/>
                <w:szCs w:val="24"/>
              </w:rPr>
              <w:t xml:space="preserve"> i praktycznych</w:t>
            </w:r>
          </w:p>
          <w:p w:rsidR="00BE0163" w:rsidRPr="00BE0163" w:rsidRDefault="00BE0163" w:rsidP="009A7628">
            <w:pPr>
              <w:tabs>
                <w:tab w:val="left" w:pos="315"/>
              </w:tabs>
              <w:ind w:left="174" w:right="103"/>
              <w:rPr>
                <w:sz w:val="24"/>
                <w:szCs w:val="24"/>
              </w:rPr>
            </w:pPr>
            <w:r w:rsidRPr="00BE0163">
              <w:rPr>
                <w:sz w:val="24"/>
                <w:szCs w:val="24"/>
              </w:rPr>
              <w:t xml:space="preserve">- jasnej, przestronnej i     odpowiednio przystosowanej sali dydaktycznej </w:t>
            </w:r>
            <w:r w:rsidR="009832D2">
              <w:rPr>
                <w:sz w:val="24"/>
                <w:szCs w:val="24"/>
              </w:rPr>
              <w:t>o powierzchni min. 40 m</w:t>
            </w:r>
            <w:r w:rsidR="009832D2">
              <w:rPr>
                <w:sz w:val="24"/>
                <w:szCs w:val="24"/>
                <w:vertAlign w:val="superscript"/>
              </w:rPr>
              <w:t>2</w:t>
            </w:r>
            <w:r w:rsidR="009832D2">
              <w:rPr>
                <w:sz w:val="24"/>
                <w:szCs w:val="24"/>
              </w:rPr>
              <w:t>,</w:t>
            </w:r>
            <w:r w:rsidR="009832D2" w:rsidRPr="009832D2">
              <w:rPr>
                <w:sz w:val="24"/>
                <w:szCs w:val="24"/>
              </w:rPr>
              <w:t xml:space="preserve"> </w:t>
            </w:r>
            <w:r w:rsidRPr="009832D2">
              <w:rPr>
                <w:sz w:val="24"/>
                <w:szCs w:val="24"/>
              </w:rPr>
              <w:t>spełniającej</w:t>
            </w:r>
            <w:r w:rsidRPr="00BE0163">
              <w:rPr>
                <w:sz w:val="24"/>
                <w:szCs w:val="24"/>
              </w:rPr>
              <w:t xml:space="preserve"> bezpieczne i higieniczne warunki realizacji szkolenia</w:t>
            </w:r>
          </w:p>
          <w:p w:rsidR="00BE0163" w:rsidRPr="00BE0163" w:rsidRDefault="00BE0163" w:rsidP="00846F33">
            <w:pPr>
              <w:tabs>
                <w:tab w:val="left" w:pos="315"/>
              </w:tabs>
              <w:ind w:right="103"/>
              <w:jc w:val="both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BE0163" w:rsidRDefault="00BE0163" w:rsidP="0067489F">
            <w:pPr>
              <w:ind w:right="103"/>
              <w:rPr>
                <w:sz w:val="24"/>
                <w:szCs w:val="24"/>
              </w:rPr>
            </w:pPr>
            <w:r w:rsidRPr="00BE0163">
              <w:rPr>
                <w:sz w:val="24"/>
                <w:szCs w:val="24"/>
              </w:rPr>
              <w:t>- do prowadzenia szkolenia Wykonawca powinien wskazać co najmniej 2 osoby o odpowiednich kwalifikacjach, oraz co najmniej 1 osobę na zastępstwo posiadającą co najmniej równoważne kwalifikacje</w:t>
            </w:r>
          </w:p>
          <w:p w:rsidR="00C06653" w:rsidRPr="00BE0163" w:rsidRDefault="00C06653" w:rsidP="0067489F">
            <w:pPr>
              <w:ind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wykładowcy muszą posiadać min. wykształcenie wyższe magisterskie</w:t>
            </w:r>
          </w:p>
          <w:p w:rsidR="00BE0163" w:rsidRPr="00BE0163" w:rsidRDefault="00BE0163" w:rsidP="007D1786">
            <w:pPr>
              <w:ind w:right="103"/>
              <w:rPr>
                <w:sz w:val="24"/>
                <w:szCs w:val="24"/>
              </w:rPr>
            </w:pPr>
            <w:r w:rsidRPr="00BE0163">
              <w:rPr>
                <w:sz w:val="24"/>
                <w:szCs w:val="24"/>
              </w:rPr>
              <w:t xml:space="preserve">- każdy wykładowca musi posiadać doświadczenie w prowadzeniu zajęć w formach pozaszkolnych dla osób dorosłych, polegające na udziale w prowadzeniu zajęć w co najmniej 5 szkoleniach </w:t>
            </w:r>
            <w:r w:rsidR="007D1786">
              <w:rPr>
                <w:sz w:val="24"/>
                <w:szCs w:val="24"/>
              </w:rPr>
              <w:t>przygotowujących do prowadzenia własnej działalności gospodarczej</w:t>
            </w:r>
            <w:r w:rsidRPr="00BE0163">
              <w:rPr>
                <w:sz w:val="24"/>
                <w:szCs w:val="24"/>
              </w:rPr>
              <w:t xml:space="preserve"> w okresie ostatnich 3 lat przed </w:t>
            </w:r>
            <w:r w:rsidRPr="00BE0163">
              <w:rPr>
                <w:sz w:val="24"/>
                <w:szCs w:val="24"/>
              </w:rPr>
              <w:lastRenderedPageBreak/>
              <w:t>dniem wszczęcia niniejszego postępowania</w:t>
            </w:r>
          </w:p>
        </w:tc>
      </w:tr>
    </w:tbl>
    <w:p w:rsidR="00BE0163" w:rsidRPr="00BE0163" w:rsidRDefault="00BE0163" w:rsidP="00BE0163">
      <w:pPr>
        <w:ind w:left="1134" w:right="103"/>
        <w:jc w:val="both"/>
        <w:rPr>
          <w:sz w:val="24"/>
          <w:szCs w:val="24"/>
        </w:rPr>
      </w:pPr>
    </w:p>
    <w:p w:rsidR="00BE0163" w:rsidRPr="00BE0163" w:rsidRDefault="00BE0163" w:rsidP="00846F33">
      <w:pPr>
        <w:numPr>
          <w:ilvl w:val="1"/>
          <w:numId w:val="20"/>
        </w:numPr>
        <w:tabs>
          <w:tab w:val="left" w:pos="426"/>
        </w:tabs>
        <w:ind w:left="0" w:right="103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Sytuacji ekonomicznej i finansowej</w:t>
      </w:r>
    </w:p>
    <w:p w:rsidR="00BE0163" w:rsidRPr="00BE0163" w:rsidRDefault="00BE0163" w:rsidP="00846F33">
      <w:pPr>
        <w:tabs>
          <w:tab w:val="left" w:pos="1701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Dla uznania, że Wykonawca spełnia warunek znajdowania się w sytuacji ekonomicznej                   i finansowej zapewniającej wykonanie zamówienia, Zamawiający wymaga od Wykonawcy złożenia oświadczenia o spełnieniu warunków udziału w postępowaniu określonych w art. 22 ust. 1 ustawy </w:t>
      </w:r>
      <w:proofErr w:type="spellStart"/>
      <w:r w:rsidRPr="00BE0163">
        <w:rPr>
          <w:sz w:val="24"/>
          <w:szCs w:val="24"/>
        </w:rPr>
        <w:t>Pzp</w:t>
      </w:r>
      <w:proofErr w:type="spellEnd"/>
      <w:r w:rsidRPr="00BE0163">
        <w:rPr>
          <w:sz w:val="24"/>
          <w:szCs w:val="24"/>
        </w:rPr>
        <w:t>.</w:t>
      </w:r>
    </w:p>
    <w:p w:rsidR="00BE0163" w:rsidRPr="00BE0163" w:rsidRDefault="00BE0163" w:rsidP="00846F33">
      <w:pPr>
        <w:numPr>
          <w:ilvl w:val="0"/>
          <w:numId w:val="6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Ocena spełnienia warunków nastąpi na podstawie przedstawionych przez wykonawcę dokumentów i oświadczeń, o których mowa w pkt. VI zgodnie z formułą: </w:t>
      </w:r>
      <w:r w:rsidRPr="00BE0163">
        <w:rPr>
          <w:b/>
          <w:sz w:val="24"/>
          <w:szCs w:val="24"/>
        </w:rPr>
        <w:t>spełnia – nie spełnia</w:t>
      </w:r>
      <w:r w:rsidRPr="00BE0163">
        <w:rPr>
          <w:sz w:val="24"/>
          <w:szCs w:val="24"/>
        </w:rPr>
        <w:t>.</w:t>
      </w:r>
      <w:r w:rsidR="00846F33">
        <w:rPr>
          <w:sz w:val="24"/>
          <w:szCs w:val="24"/>
        </w:rPr>
        <w:t xml:space="preserve"> </w:t>
      </w:r>
      <w:r w:rsidR="006C3C14">
        <w:rPr>
          <w:sz w:val="24"/>
          <w:szCs w:val="24"/>
        </w:rPr>
        <w:t xml:space="preserve">  </w:t>
      </w:r>
      <w:r w:rsidR="00846F33">
        <w:rPr>
          <w:sz w:val="24"/>
          <w:szCs w:val="24"/>
        </w:rPr>
        <w:t>Z dokumentów</w:t>
      </w:r>
      <w:r w:rsidRPr="00BE0163">
        <w:rPr>
          <w:sz w:val="24"/>
          <w:szCs w:val="24"/>
        </w:rPr>
        <w:t xml:space="preserve"> i oświadczeń musi wynikać, że Wykonawca spełnia warunki udziału </w:t>
      </w:r>
      <w:r w:rsidR="006C3C14">
        <w:rPr>
          <w:sz w:val="24"/>
          <w:szCs w:val="24"/>
        </w:rPr>
        <w:t xml:space="preserve">                    </w:t>
      </w:r>
      <w:r w:rsidRPr="00BE0163">
        <w:rPr>
          <w:sz w:val="24"/>
          <w:szCs w:val="24"/>
        </w:rPr>
        <w:t>w postępowaniu na dzień składania ofert. Niewykazanie w jednoznaczny sposób potwierdzenia spełnienia warunków udz</w:t>
      </w:r>
      <w:r w:rsidR="00846F33">
        <w:rPr>
          <w:sz w:val="24"/>
          <w:szCs w:val="24"/>
        </w:rPr>
        <w:t xml:space="preserve">iału </w:t>
      </w:r>
      <w:r w:rsidRPr="00BE0163">
        <w:rPr>
          <w:sz w:val="24"/>
          <w:szCs w:val="24"/>
        </w:rPr>
        <w:t xml:space="preserve">w postępowaniu spowoduje wykluczenie Wykonawcy </w:t>
      </w:r>
      <w:r w:rsidR="006C3C14">
        <w:rPr>
          <w:sz w:val="24"/>
          <w:szCs w:val="24"/>
        </w:rPr>
        <w:t xml:space="preserve">                      </w:t>
      </w:r>
      <w:r w:rsidRPr="00BE0163">
        <w:rPr>
          <w:sz w:val="24"/>
          <w:szCs w:val="24"/>
        </w:rPr>
        <w:t>z postępowania w oparciu o przesłankę zawartą w art. 24 ust. 2 pkt. 4 ustawy PZP, po wyczerpaniu czynności wezwania do uzupełnienia dokumentów.</w:t>
      </w:r>
    </w:p>
    <w:p w:rsidR="00BE0163" w:rsidRPr="00BE0163" w:rsidRDefault="00BE0163" w:rsidP="00846F33">
      <w:pPr>
        <w:numPr>
          <w:ilvl w:val="0"/>
          <w:numId w:val="6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Ofertę Wykonawcy wykluczonego uznaje się za odrzuconą zgodnie z art. 24 ust. 4 ustawy PZP.</w:t>
      </w:r>
    </w:p>
    <w:p w:rsidR="00BE0163" w:rsidRPr="00846F33" w:rsidRDefault="00BE0163" w:rsidP="00846F33">
      <w:pPr>
        <w:numPr>
          <w:ilvl w:val="0"/>
          <w:numId w:val="6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Zamawiający zawiadomi niezwłocznie Wykonawcę o wykluczeniu z postępowania o udzielenie</w:t>
      </w:r>
      <w:r w:rsidR="00846F33">
        <w:rPr>
          <w:sz w:val="24"/>
          <w:szCs w:val="24"/>
        </w:rPr>
        <w:t xml:space="preserve"> </w:t>
      </w:r>
      <w:r w:rsidRPr="00846F33">
        <w:rPr>
          <w:sz w:val="24"/>
          <w:szCs w:val="24"/>
        </w:rPr>
        <w:t>zamówienia, podając uzasadnienie faktyczne i prawne.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</w:p>
    <w:p w:rsidR="00BE0163" w:rsidRPr="00BE0163" w:rsidRDefault="00BE0163" w:rsidP="00846F33">
      <w:pPr>
        <w:tabs>
          <w:tab w:val="left" w:pos="426"/>
        </w:tabs>
        <w:spacing w:after="120"/>
        <w:ind w:right="102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VI. </w:t>
      </w:r>
      <w:r w:rsidRPr="00BE0163">
        <w:rPr>
          <w:b/>
          <w:sz w:val="24"/>
          <w:szCs w:val="24"/>
        </w:rPr>
        <w:tab/>
        <w:t xml:space="preserve"> WYKAZ OŚWIADCZEŃ LUB DOKUMENTÓW, JAKIE MAJĄ DOSTARCZYĆ WYKONAWCY W CELU POTWIERDZENIA SPEŁNIENIA </w:t>
      </w:r>
      <w:r w:rsidR="00846F33">
        <w:rPr>
          <w:b/>
          <w:sz w:val="24"/>
          <w:szCs w:val="24"/>
        </w:rPr>
        <w:t>WARUNKÓW UDZIAŁU</w:t>
      </w:r>
      <w:r w:rsidRPr="00BE0163">
        <w:rPr>
          <w:b/>
          <w:sz w:val="24"/>
          <w:szCs w:val="24"/>
        </w:rPr>
        <w:t xml:space="preserve"> </w:t>
      </w:r>
      <w:r w:rsidR="006C3C14">
        <w:rPr>
          <w:b/>
          <w:sz w:val="24"/>
          <w:szCs w:val="24"/>
        </w:rPr>
        <w:t xml:space="preserve">  </w:t>
      </w:r>
      <w:r w:rsidRPr="00BE0163">
        <w:rPr>
          <w:b/>
          <w:sz w:val="24"/>
          <w:szCs w:val="24"/>
        </w:rPr>
        <w:t>W POSTĘPOWANIU</w:t>
      </w:r>
    </w:p>
    <w:p w:rsidR="00BE0163" w:rsidRPr="00BE0163" w:rsidRDefault="00BE0163" w:rsidP="00846F33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(na podstawie Rozporządzenia Prezesa Rady Ministrów z dnia 30 grudnia 2009r. w sprawie rodzajów dokumentów, jakich może żądać zamawiający od wykonawcy, oraz form, w jakich te dokumenty mogą być składane – Dz. U. z 2009r. Nr 226, poz.1817)</w:t>
      </w:r>
    </w:p>
    <w:p w:rsidR="00BE0163" w:rsidRPr="00BE0163" w:rsidRDefault="00BE0163" w:rsidP="00846F33">
      <w:pPr>
        <w:tabs>
          <w:tab w:val="left" w:pos="0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Zestawienie dokumentów i oświadczeń wymaganych od oferentów:</w:t>
      </w:r>
    </w:p>
    <w:p w:rsidR="00BE0163" w:rsidRPr="00BE0163" w:rsidRDefault="00BE0163" w:rsidP="00846F33">
      <w:pPr>
        <w:numPr>
          <w:ilvl w:val="0"/>
          <w:numId w:val="26"/>
        </w:numPr>
        <w:tabs>
          <w:tab w:val="left" w:pos="284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sz w:val="24"/>
          <w:szCs w:val="24"/>
        </w:rPr>
        <w:t xml:space="preserve">Sporządzony przez Wykonawcę według wzoru podanego w załączniku nr 1 do SIWZ </w:t>
      </w:r>
      <w:r w:rsidRPr="00BE0163">
        <w:rPr>
          <w:b/>
          <w:sz w:val="24"/>
          <w:szCs w:val="24"/>
        </w:rPr>
        <w:t>FORMULARZ OFERTY SZKOLENIA</w:t>
      </w:r>
    </w:p>
    <w:p w:rsidR="00BE0163" w:rsidRPr="00BE0163" w:rsidRDefault="00BE0163" w:rsidP="00846F33">
      <w:pPr>
        <w:numPr>
          <w:ilvl w:val="0"/>
          <w:numId w:val="26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W celu potwierdzenia spełniania przez Wykonawcę warunków udziału w postępowaniu, </w:t>
      </w:r>
      <w:r w:rsidR="0067489F">
        <w:rPr>
          <w:sz w:val="24"/>
          <w:szCs w:val="24"/>
        </w:rPr>
        <w:t xml:space="preserve">          </w:t>
      </w:r>
      <w:r w:rsidRPr="00BE0163">
        <w:rPr>
          <w:sz w:val="24"/>
          <w:szCs w:val="24"/>
        </w:rPr>
        <w:t xml:space="preserve">o których mowa w art. 22 ust. 1 ustawy PZP, których opis sposobu spełnienia został określony przez Zamawiającego w pkt. V niniejszej specyfikacji, Wykonawca </w:t>
      </w:r>
      <w:r w:rsidR="00846F33">
        <w:rPr>
          <w:sz w:val="24"/>
          <w:szCs w:val="24"/>
        </w:rPr>
        <w:t>powinien wraz z ofertą złożyć –</w:t>
      </w:r>
      <w:r w:rsidRPr="00BE0163">
        <w:rPr>
          <w:sz w:val="24"/>
          <w:szCs w:val="24"/>
        </w:rPr>
        <w:t xml:space="preserve"> w formie pisemnej – następujące oświadczenia i dokumenty:</w:t>
      </w:r>
    </w:p>
    <w:p w:rsidR="00BE0163" w:rsidRPr="00BE0163" w:rsidRDefault="00BE0163" w:rsidP="00846F33">
      <w:pPr>
        <w:numPr>
          <w:ilvl w:val="0"/>
          <w:numId w:val="27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 xml:space="preserve">wykaz </w:t>
      </w:r>
      <w:r w:rsidRPr="00BE0163">
        <w:rPr>
          <w:sz w:val="24"/>
          <w:szCs w:val="24"/>
        </w:rPr>
        <w:t>wykonanych w ciągu ostatnich 3 lat przed wszczęciem postępowania o udzielenie  zamówienia, a jeżeli okres prowadzenia działalności jest krótszy – w tym okresie, wy</w:t>
      </w:r>
      <w:r w:rsidR="008D42EB">
        <w:rPr>
          <w:sz w:val="24"/>
          <w:szCs w:val="24"/>
        </w:rPr>
        <w:t>konanych należycie minimum trzech</w:t>
      </w:r>
      <w:r w:rsidRPr="00BE0163">
        <w:rPr>
          <w:sz w:val="24"/>
          <w:szCs w:val="24"/>
        </w:rPr>
        <w:t xml:space="preserve"> usług szkoleniowych (szkolenie grupowe), które zawierały zakres tematyczny związany z przedmiotem zamówienia zgodnie ze wzorem przedstawionym </w:t>
      </w:r>
      <w:r w:rsidR="0067489F">
        <w:rPr>
          <w:sz w:val="24"/>
          <w:szCs w:val="24"/>
        </w:rPr>
        <w:t xml:space="preserve">                 </w:t>
      </w:r>
      <w:r w:rsidRPr="00BE0163">
        <w:rPr>
          <w:sz w:val="24"/>
          <w:szCs w:val="24"/>
        </w:rPr>
        <w:t>w załączniku nr 6 do SIWZ</w:t>
      </w:r>
    </w:p>
    <w:p w:rsidR="00BE0163" w:rsidRPr="00BE0163" w:rsidRDefault="00BE0163" w:rsidP="00846F33">
      <w:pPr>
        <w:numPr>
          <w:ilvl w:val="0"/>
          <w:numId w:val="27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 xml:space="preserve">oświadczenie o spełnieniu warunków udziału w postępowaniu określonych w art. 22 ust. 1 </w:t>
      </w:r>
      <w:r w:rsidRPr="00BE0163">
        <w:rPr>
          <w:sz w:val="24"/>
          <w:szCs w:val="24"/>
        </w:rPr>
        <w:t>ustawy PZP – zgodnie ze wzorem przedstawionym w załączniku 2 do SIWZ</w:t>
      </w:r>
    </w:p>
    <w:p w:rsidR="00BE0163" w:rsidRPr="00BE0163" w:rsidRDefault="00BE0163" w:rsidP="00846F33">
      <w:pPr>
        <w:numPr>
          <w:ilvl w:val="0"/>
          <w:numId w:val="27"/>
        </w:numPr>
        <w:tabs>
          <w:tab w:val="left" w:pos="284"/>
        </w:tabs>
        <w:ind w:left="0" w:right="103" w:firstLine="0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>wykaz osób</w:t>
      </w:r>
      <w:r w:rsidRPr="00BE0163">
        <w:rPr>
          <w:sz w:val="24"/>
          <w:szCs w:val="24"/>
        </w:rPr>
        <w:t>, które będą uczestniczyć w wykonywaniu zamówienia, wraz z informacjami na temat ich wykształcenia, kwalifikacji zawodowych i doświadczenia niezbędnych dla wykonania zamówienia, a także zakresu wykonywanych przez nie czynności, oraz informacją  o podstawie do dysponowania tymi osobami, sporządzo</w:t>
      </w:r>
      <w:r w:rsidR="00846F33">
        <w:rPr>
          <w:sz w:val="24"/>
          <w:szCs w:val="24"/>
        </w:rPr>
        <w:t xml:space="preserve">ny zgodnie ze wzorem określonym </w:t>
      </w:r>
      <w:r w:rsidRPr="00BE0163">
        <w:rPr>
          <w:sz w:val="24"/>
          <w:szCs w:val="24"/>
        </w:rPr>
        <w:t>w załączniku nr 7 i 7a do SIWZ</w:t>
      </w:r>
    </w:p>
    <w:p w:rsidR="00BE0163" w:rsidRPr="00C06653" w:rsidRDefault="00BE0163" w:rsidP="00C06653">
      <w:pPr>
        <w:numPr>
          <w:ilvl w:val="0"/>
          <w:numId w:val="27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 xml:space="preserve">wykaz bazy </w:t>
      </w:r>
      <w:r w:rsidR="008D42EB">
        <w:rPr>
          <w:b/>
          <w:sz w:val="24"/>
          <w:szCs w:val="24"/>
        </w:rPr>
        <w:t xml:space="preserve">lokalowej i </w:t>
      </w:r>
      <w:r w:rsidRPr="00BE0163">
        <w:rPr>
          <w:b/>
          <w:sz w:val="24"/>
          <w:szCs w:val="24"/>
        </w:rPr>
        <w:t>sprzętowej</w:t>
      </w:r>
      <w:r w:rsidRPr="00BE0163">
        <w:rPr>
          <w:sz w:val="24"/>
          <w:szCs w:val="24"/>
        </w:rPr>
        <w:t xml:space="preserve">, która zostanie wykorzystana </w:t>
      </w:r>
      <w:r w:rsidR="00C06653">
        <w:rPr>
          <w:sz w:val="24"/>
          <w:szCs w:val="24"/>
        </w:rPr>
        <w:t>na szkoleniu</w:t>
      </w:r>
      <w:r w:rsidR="008D42EB">
        <w:rPr>
          <w:sz w:val="24"/>
          <w:szCs w:val="24"/>
        </w:rPr>
        <w:t xml:space="preserve">, wraz </w:t>
      </w:r>
      <w:r w:rsidR="006C3C14">
        <w:rPr>
          <w:sz w:val="24"/>
          <w:szCs w:val="24"/>
        </w:rPr>
        <w:t xml:space="preserve">               </w:t>
      </w:r>
      <w:r w:rsidR="008D42EB">
        <w:rPr>
          <w:sz w:val="24"/>
          <w:szCs w:val="24"/>
        </w:rPr>
        <w:t>z informacją</w:t>
      </w:r>
      <w:r w:rsidR="00C06653">
        <w:rPr>
          <w:sz w:val="24"/>
          <w:szCs w:val="24"/>
        </w:rPr>
        <w:t xml:space="preserve"> </w:t>
      </w:r>
      <w:r w:rsidRPr="00C06653">
        <w:rPr>
          <w:sz w:val="24"/>
          <w:szCs w:val="24"/>
        </w:rPr>
        <w:t>o podstawie dysponowania tymi zasobami, sporządzo</w:t>
      </w:r>
      <w:r w:rsidR="00C06653">
        <w:rPr>
          <w:sz w:val="24"/>
          <w:szCs w:val="24"/>
        </w:rPr>
        <w:t xml:space="preserve">ny zgodnie ze </w:t>
      </w:r>
      <w:r w:rsidR="008D42EB">
        <w:rPr>
          <w:sz w:val="24"/>
          <w:szCs w:val="24"/>
        </w:rPr>
        <w:t xml:space="preserve">wzorem określonym </w:t>
      </w:r>
      <w:r w:rsidRPr="00C06653">
        <w:rPr>
          <w:sz w:val="24"/>
          <w:szCs w:val="24"/>
        </w:rPr>
        <w:t>w  załączniku nr 9 do SIWZ</w:t>
      </w:r>
      <w:r w:rsidR="008D42EB">
        <w:rPr>
          <w:sz w:val="24"/>
          <w:szCs w:val="24"/>
        </w:rPr>
        <w:t>.</w:t>
      </w:r>
    </w:p>
    <w:p w:rsidR="00BE0163" w:rsidRPr="00BE0163" w:rsidRDefault="00BE0163" w:rsidP="00846F33">
      <w:pPr>
        <w:numPr>
          <w:ilvl w:val="0"/>
          <w:numId w:val="26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W celu wykazania braku podstaw do wykluczenia Wykonawcy z postępowania o udzielenie zamówienia w okolicznościach, o których mowa w art. 24 ust. 1 ustawy PZP, Wykonawca </w:t>
      </w:r>
      <w:r w:rsidRPr="00BE0163">
        <w:rPr>
          <w:sz w:val="24"/>
          <w:szCs w:val="24"/>
        </w:rPr>
        <w:lastRenderedPageBreak/>
        <w:t xml:space="preserve">powinien wraz z ofertą złożyć – w formie pisemnej – </w:t>
      </w:r>
      <w:r w:rsidRPr="00BE0163">
        <w:rPr>
          <w:b/>
          <w:sz w:val="24"/>
          <w:szCs w:val="24"/>
        </w:rPr>
        <w:t>oświadczenie o braku podstaw do wykluczenia Wykonawcy</w:t>
      </w:r>
      <w:r w:rsidRPr="00BE0163">
        <w:rPr>
          <w:sz w:val="24"/>
          <w:szCs w:val="24"/>
        </w:rPr>
        <w:t>, o których mowa w art. 24 ust. 1 ustawy PZP – zgodnie ze wzorem treści przedstawionym w załączniku nr 3 do SIWZ.</w:t>
      </w:r>
    </w:p>
    <w:p w:rsidR="00BE0163" w:rsidRPr="00BE0163" w:rsidRDefault="00846F33" w:rsidP="00846F33">
      <w:pPr>
        <w:tabs>
          <w:tab w:val="left" w:pos="567"/>
        </w:tabs>
        <w:spacing w:after="120"/>
        <w:ind w:right="1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</w:t>
      </w:r>
      <w:r w:rsidR="00BE0163" w:rsidRPr="00BE0163">
        <w:rPr>
          <w:b/>
          <w:sz w:val="24"/>
          <w:szCs w:val="24"/>
        </w:rPr>
        <w:t>POSTANOWIENIA DOTYCZĄCE WNOSZENIA OFERTY WSPÓLNEJ PRZEZ DWA LUB WIĘCEJ PODMIOTY GOSPODARCZE (KONSORCJA/SPÓŁKI)</w:t>
      </w:r>
    </w:p>
    <w:p w:rsidR="00BE0163" w:rsidRPr="00BE0163" w:rsidRDefault="00BE0163" w:rsidP="00846F33">
      <w:pPr>
        <w:numPr>
          <w:ilvl w:val="0"/>
          <w:numId w:val="29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Wykonawcy mogą wspólnie ubiegać się o udzielenie zamówienia.</w:t>
      </w:r>
    </w:p>
    <w:p w:rsidR="00BE0163" w:rsidRPr="00BE0163" w:rsidRDefault="00BE0163" w:rsidP="00846F33">
      <w:pPr>
        <w:numPr>
          <w:ilvl w:val="0"/>
          <w:numId w:val="29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Jeżeli oferta wspólna złożona przez dwóch lub więcej wykonawców zostanie wyłoniona                  w prowadzonym postępowaniu jako najkorzystniejsza, przed podpisaniem umowy w sprawie zamówienia publicznego, zamawiający zażąda w wyznaczonym terminie złożenia umowy regulującej współpracę tych Wykonawców, podpisanej przez wszystkich partnerów, przy czym termin, na jaki została zawarta nie może być krótszy niż termin realizacji zamówienia.</w:t>
      </w:r>
    </w:p>
    <w:p w:rsidR="00BE0163" w:rsidRPr="00BE0163" w:rsidRDefault="00BE0163" w:rsidP="00846F33">
      <w:pPr>
        <w:numPr>
          <w:ilvl w:val="0"/>
          <w:numId w:val="29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Wykonawcy ustanawiają pełnomocnika do reprezentowania ich w postępowaniu o udzielenie zamówienia albo do reprezentowania ich w postępowaniu i zawarcia umowy,                                   a pełnomocnictwo/upoważnienie do pełnienia takiej funkcji wystawione zgodnie z wymogami ustawowymi, podpisane przez prawnie upoważnionych przedstawicieli każdego z wykonawców, winno być dołączone do oferty.</w:t>
      </w:r>
    </w:p>
    <w:p w:rsidR="00BE0163" w:rsidRPr="00BE0163" w:rsidRDefault="00BE0163" w:rsidP="00846F33">
      <w:pPr>
        <w:numPr>
          <w:ilvl w:val="0"/>
          <w:numId w:val="29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Oferta winna zawierać oświadczenie wymienione w Dziale VI pkt. 3 SIWZ dla każdego partnera    z osobna, pozostałe składane są wspólnie.</w:t>
      </w:r>
    </w:p>
    <w:p w:rsidR="00BE0163" w:rsidRPr="00BE0163" w:rsidRDefault="00BE0163" w:rsidP="00846F33">
      <w:pPr>
        <w:numPr>
          <w:ilvl w:val="0"/>
          <w:numId w:val="29"/>
        </w:numPr>
        <w:tabs>
          <w:tab w:val="left" w:pos="284"/>
        </w:tabs>
        <w:spacing w:after="120"/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Wykonawcy wspólnie ubiegający się o udzielenie zamówienia ponoszą solidarną odpowiedzialność za wykonanie umowy. </w:t>
      </w:r>
    </w:p>
    <w:p w:rsidR="00BE0163" w:rsidRPr="00BE0163" w:rsidRDefault="00BE0163" w:rsidP="00846F33">
      <w:pPr>
        <w:tabs>
          <w:tab w:val="left" w:pos="567"/>
        </w:tabs>
        <w:spacing w:after="120"/>
        <w:ind w:right="102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VIII.  </w:t>
      </w:r>
      <w:r w:rsidRPr="00BE0163">
        <w:rPr>
          <w:b/>
          <w:sz w:val="24"/>
          <w:szCs w:val="24"/>
        </w:rPr>
        <w:tab/>
        <w:t>INFORMACJE O SPOSOBIE POROZUMIEWANIA SIĘ  Z WYKONAWCAMI  ORAZ PRZEKAZYWANIA OŚWIADCZEŃ I DOKUMENTÓW</w:t>
      </w:r>
    </w:p>
    <w:p w:rsidR="00BE0163" w:rsidRPr="00BE0163" w:rsidRDefault="00BE0163" w:rsidP="00846F33">
      <w:pPr>
        <w:numPr>
          <w:ilvl w:val="0"/>
          <w:numId w:val="9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Wszelkiego rodzaju oświadczenia, wnioski, zawiadomienia, informacje itp. Zamawiający </w:t>
      </w:r>
    </w:p>
    <w:p w:rsidR="00BE0163" w:rsidRPr="00BE0163" w:rsidRDefault="00BE0163" w:rsidP="00846F33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i Wykonawcy przekazują pisemnie.</w:t>
      </w:r>
    </w:p>
    <w:p w:rsidR="00BE0163" w:rsidRPr="00846F33" w:rsidRDefault="00BE0163" w:rsidP="00846F33">
      <w:pPr>
        <w:numPr>
          <w:ilvl w:val="0"/>
          <w:numId w:val="9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Zamawiający dopuszcza składanie korespondencji za pomocą faksu. Korespondencję uważa się za złożoną w terminie, jeżeli jej treść dotarła do Zamawiającego przed upływem terminu i została niezwłocznie potwierdzona na piśmie</w:t>
      </w:r>
      <w:r w:rsidR="00846F33">
        <w:rPr>
          <w:sz w:val="24"/>
          <w:szCs w:val="24"/>
        </w:rPr>
        <w:t>.</w:t>
      </w:r>
    </w:p>
    <w:p w:rsidR="00F54308" w:rsidRPr="00F54308" w:rsidRDefault="00BE0163" w:rsidP="00F54308">
      <w:pPr>
        <w:numPr>
          <w:ilvl w:val="0"/>
          <w:numId w:val="9"/>
        </w:numPr>
        <w:tabs>
          <w:tab w:val="left" w:pos="284"/>
        </w:tabs>
        <w:spacing w:after="120"/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Zamawiający dopuszcza możliwość porozumiewania się wyłącznie w godzinach urzędowania tj. od</w:t>
      </w:r>
      <w:r w:rsidR="00846F33">
        <w:rPr>
          <w:sz w:val="24"/>
          <w:szCs w:val="24"/>
        </w:rPr>
        <w:t xml:space="preserve"> </w:t>
      </w:r>
      <w:r w:rsidRPr="00846F33">
        <w:rPr>
          <w:sz w:val="24"/>
          <w:szCs w:val="24"/>
        </w:rPr>
        <w:t>poni</w:t>
      </w:r>
      <w:r w:rsidR="00C06653">
        <w:rPr>
          <w:sz w:val="24"/>
          <w:szCs w:val="24"/>
        </w:rPr>
        <w:t>edziałku do piątku</w:t>
      </w:r>
      <w:r w:rsidR="008D42EB">
        <w:rPr>
          <w:sz w:val="24"/>
          <w:szCs w:val="24"/>
        </w:rPr>
        <w:t xml:space="preserve"> w dni robocze</w:t>
      </w:r>
      <w:r w:rsidR="00C06653">
        <w:rPr>
          <w:sz w:val="24"/>
          <w:szCs w:val="24"/>
        </w:rPr>
        <w:t>, w godzinach</w:t>
      </w:r>
      <w:r w:rsidRPr="00846F33">
        <w:rPr>
          <w:sz w:val="24"/>
          <w:szCs w:val="24"/>
        </w:rPr>
        <w:t xml:space="preserve"> 07:30 – 15:30.</w:t>
      </w:r>
    </w:p>
    <w:p w:rsidR="00BE0163" w:rsidRPr="00BE0163" w:rsidRDefault="00BE0163" w:rsidP="00F54308">
      <w:pPr>
        <w:tabs>
          <w:tab w:val="left" w:pos="426"/>
        </w:tabs>
        <w:spacing w:after="120"/>
        <w:ind w:right="102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IX</w:t>
      </w:r>
      <w:r w:rsidR="00846F33">
        <w:rPr>
          <w:b/>
          <w:sz w:val="24"/>
          <w:szCs w:val="24"/>
        </w:rPr>
        <w:t xml:space="preserve">.  </w:t>
      </w:r>
      <w:r w:rsidRPr="00BE0163">
        <w:rPr>
          <w:b/>
          <w:sz w:val="24"/>
          <w:szCs w:val="24"/>
        </w:rPr>
        <w:t xml:space="preserve">OSOBY UPRAWNIONE DO POROZUMIEWANIA SIĘ Z WYKONAWCAMI </w:t>
      </w:r>
    </w:p>
    <w:p w:rsidR="00BE0163" w:rsidRPr="00BE0163" w:rsidRDefault="00BE0163" w:rsidP="00846F33">
      <w:pPr>
        <w:numPr>
          <w:ilvl w:val="0"/>
          <w:numId w:val="10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Osobą uprawnioną do porozumiewania się z Wykonawcami oraz do udzielania wyjaśnień dotyczących SIWZ jest Aldona Ratajczak tel.  (67) 26 21 081 wew. 264 oraz  Monika Zawadzka, wew. 277.</w:t>
      </w:r>
    </w:p>
    <w:p w:rsidR="00BE0163" w:rsidRPr="00BE0163" w:rsidRDefault="00846F33" w:rsidP="00846F33">
      <w:pPr>
        <w:tabs>
          <w:tab w:val="left" w:pos="426"/>
        </w:tabs>
        <w:spacing w:after="120"/>
        <w:ind w:right="1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  </w:t>
      </w:r>
      <w:r w:rsidR="00BE0163" w:rsidRPr="00BE0163">
        <w:rPr>
          <w:b/>
          <w:sz w:val="24"/>
          <w:szCs w:val="24"/>
        </w:rPr>
        <w:t xml:space="preserve">TERMIN ZWIĄZANIA OFERTĄ  </w:t>
      </w:r>
    </w:p>
    <w:p w:rsidR="00BE0163" w:rsidRPr="00BE0163" w:rsidRDefault="00BE0163" w:rsidP="00846F33">
      <w:pPr>
        <w:numPr>
          <w:ilvl w:val="1"/>
          <w:numId w:val="2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Termin związania ofertą wynosi 30 dni. </w:t>
      </w:r>
    </w:p>
    <w:p w:rsidR="00BE0163" w:rsidRPr="00BE0163" w:rsidRDefault="00BE0163" w:rsidP="00846F33">
      <w:pPr>
        <w:numPr>
          <w:ilvl w:val="1"/>
          <w:numId w:val="2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Bieg terminu związania ofertą rozpoczyna się wraz z upływem terminu składania ofert.</w:t>
      </w:r>
    </w:p>
    <w:p w:rsidR="00BE0163" w:rsidRPr="00BE0163" w:rsidRDefault="00BE0163" w:rsidP="00846F33">
      <w:pPr>
        <w:tabs>
          <w:tab w:val="left" w:pos="426"/>
        </w:tabs>
        <w:spacing w:after="120"/>
        <w:ind w:right="102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XI. </w:t>
      </w:r>
      <w:r w:rsidRPr="00BE0163">
        <w:rPr>
          <w:b/>
          <w:sz w:val="24"/>
          <w:szCs w:val="24"/>
        </w:rPr>
        <w:tab/>
        <w:t>WADIUM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1. Zamawiający nie wymaga wniesienia wadium.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</w:p>
    <w:p w:rsidR="00BE0163" w:rsidRPr="00BE0163" w:rsidRDefault="00BE0163" w:rsidP="00846F33">
      <w:pPr>
        <w:tabs>
          <w:tab w:val="left" w:pos="426"/>
        </w:tabs>
        <w:spacing w:after="120"/>
        <w:ind w:right="102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XII</w:t>
      </w:r>
      <w:r w:rsidR="00846F33">
        <w:rPr>
          <w:b/>
          <w:sz w:val="24"/>
          <w:szCs w:val="24"/>
        </w:rPr>
        <w:t xml:space="preserve">. </w:t>
      </w:r>
      <w:r w:rsidRPr="00BE0163">
        <w:rPr>
          <w:b/>
          <w:sz w:val="24"/>
          <w:szCs w:val="24"/>
        </w:rPr>
        <w:t>OPIS SPOSOBU PRZYGOTOWANIA OFERT</w:t>
      </w:r>
    </w:p>
    <w:p w:rsidR="00BE0163" w:rsidRPr="00BE0163" w:rsidRDefault="00BE0163" w:rsidP="00846F33">
      <w:pPr>
        <w:numPr>
          <w:ilvl w:val="1"/>
          <w:numId w:val="3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 Wykonawcy zobowiązani są zapoznać się dokładnie z informacjami zawartymi w SIWZ</w:t>
      </w:r>
    </w:p>
    <w:p w:rsidR="00BE0163" w:rsidRPr="00BE0163" w:rsidRDefault="00BE0163" w:rsidP="00846F33">
      <w:pPr>
        <w:tabs>
          <w:tab w:val="left" w:pos="142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 i przygotować ofertę zgodnie z wymaganiami określonymi w tym dokumencie.</w:t>
      </w:r>
    </w:p>
    <w:p w:rsidR="00BE0163" w:rsidRPr="00BE0163" w:rsidRDefault="00BE0163" w:rsidP="00846F33">
      <w:pPr>
        <w:numPr>
          <w:ilvl w:val="1"/>
          <w:numId w:val="3"/>
        </w:numPr>
        <w:tabs>
          <w:tab w:val="left" w:pos="142"/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Wykonawcy ponoszą wszelkie koszty własne związane z przygotowaniem i złożeniem oferty, niezależnie od wyniku postępowania.</w:t>
      </w:r>
    </w:p>
    <w:p w:rsidR="00BE0163" w:rsidRPr="00BE0163" w:rsidRDefault="00BE0163" w:rsidP="00846F33">
      <w:pPr>
        <w:numPr>
          <w:ilvl w:val="1"/>
          <w:numId w:val="3"/>
        </w:numPr>
        <w:tabs>
          <w:tab w:val="left" w:pos="142"/>
          <w:tab w:val="left" w:pos="284"/>
        </w:tabs>
        <w:spacing w:after="120"/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lastRenderedPageBreak/>
        <w:t xml:space="preserve">Oferta powinna być sporządzona w języku polskim, na maszynie do pisania lub komputerze. Wszystkie kartki oferty powinny być trwale spięte, ponumerowane oraz zaparafowane lub podpisane przez osobę uprawnioną do występowania w imieniu Wykonawcy. Ewentualne poprawki w tekście oferty muszą być naniesione w sposób czytelny i parafowane przez osoby uprawnione. </w:t>
      </w:r>
    </w:p>
    <w:p w:rsidR="00BE0163" w:rsidRPr="00BE0163" w:rsidRDefault="00BE0163" w:rsidP="00846F33">
      <w:pPr>
        <w:numPr>
          <w:ilvl w:val="1"/>
          <w:numId w:val="3"/>
        </w:numPr>
        <w:tabs>
          <w:tab w:val="left" w:pos="142"/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Pełnomocnictwo do podpisania oferty i załączników musi być dołączone do oferty.</w:t>
      </w:r>
    </w:p>
    <w:p w:rsidR="00BE0163" w:rsidRPr="00BE0163" w:rsidRDefault="00BE0163" w:rsidP="00846F33">
      <w:pPr>
        <w:numPr>
          <w:ilvl w:val="1"/>
          <w:numId w:val="3"/>
        </w:numPr>
        <w:tabs>
          <w:tab w:val="left" w:pos="142"/>
          <w:tab w:val="left" w:pos="284"/>
        </w:tabs>
        <w:spacing w:after="120"/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Treść oferty musi odpowiadać treści specyfikacji istotnych warunków zamówienia.</w:t>
      </w:r>
    </w:p>
    <w:p w:rsidR="00BE0163" w:rsidRPr="00BE0163" w:rsidRDefault="00BE0163" w:rsidP="00846F33">
      <w:pPr>
        <w:tabs>
          <w:tab w:val="left" w:pos="142"/>
        </w:tabs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Na ofertę składają się następujące dokumenty:</w:t>
      </w:r>
    </w:p>
    <w:p w:rsidR="00BE0163" w:rsidRPr="00BE0163" w:rsidRDefault="00BE0163" w:rsidP="00846F33">
      <w:pPr>
        <w:tabs>
          <w:tab w:val="left" w:pos="142"/>
        </w:tabs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a/ formularz ofertowy, stanowiący załącznik nr 1 do niniejszej SIWZ 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b/ wymienione w formularzu ofertowym oraz w </w:t>
      </w:r>
      <w:proofErr w:type="spellStart"/>
      <w:r w:rsidRPr="00BE0163">
        <w:rPr>
          <w:sz w:val="24"/>
          <w:szCs w:val="24"/>
        </w:rPr>
        <w:t>pkt</w:t>
      </w:r>
      <w:proofErr w:type="spellEnd"/>
      <w:r w:rsidRPr="00BE0163">
        <w:rPr>
          <w:sz w:val="24"/>
          <w:szCs w:val="24"/>
        </w:rPr>
        <w:t xml:space="preserve"> VI niniejszej SIWZ wszystkie oświadczenia, zaświadczenia i dokumenty stanowiące załączniki do niniejszej SIWZ.</w:t>
      </w:r>
    </w:p>
    <w:p w:rsidR="00BE0163" w:rsidRPr="00BE0163" w:rsidRDefault="00BE0163" w:rsidP="00846F33">
      <w:pPr>
        <w:spacing w:after="120"/>
        <w:ind w:right="102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Formularz ofertowy powinien zostać umieszczony na pierwszej pozycji.</w:t>
      </w:r>
    </w:p>
    <w:p w:rsidR="00BE0163" w:rsidRPr="00BE0163" w:rsidRDefault="00BE0163" w:rsidP="00846F33">
      <w:pPr>
        <w:numPr>
          <w:ilvl w:val="1"/>
          <w:numId w:val="3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Ofertę należy umieścić w zapieczętowanej lub w inny trwały sposób zabezpieczonej kopercie oznaczonej napisem: „Oferta na usługi w zakresie szkolenia bezrobotnych</w:t>
      </w:r>
      <w:r w:rsidR="00E62892">
        <w:rPr>
          <w:sz w:val="24"/>
          <w:szCs w:val="24"/>
        </w:rPr>
        <w:t xml:space="preserve"> – szkolenie przygotowujące do prowadzenia własnej działalności gospodarczej</w:t>
      </w:r>
      <w:r w:rsidRPr="00BE0163">
        <w:rPr>
          <w:sz w:val="24"/>
          <w:szCs w:val="24"/>
        </w:rPr>
        <w:t xml:space="preserve"> –</w:t>
      </w:r>
      <w:r w:rsidR="00BE2591">
        <w:rPr>
          <w:sz w:val="24"/>
          <w:szCs w:val="24"/>
        </w:rPr>
        <w:t xml:space="preserve"> nie otwi</w:t>
      </w:r>
      <w:r w:rsidR="00C84036">
        <w:rPr>
          <w:sz w:val="24"/>
          <w:szCs w:val="24"/>
        </w:rPr>
        <w:t>erać przed dniem 22.08</w:t>
      </w:r>
      <w:r w:rsidR="0010155C">
        <w:rPr>
          <w:sz w:val="24"/>
          <w:szCs w:val="24"/>
        </w:rPr>
        <w:t>.2011r. do godz. 12</w:t>
      </w:r>
      <w:r w:rsidRPr="00BE0163">
        <w:rPr>
          <w:sz w:val="24"/>
          <w:szCs w:val="24"/>
        </w:rPr>
        <w:t xml:space="preserve">:15”. </w:t>
      </w:r>
    </w:p>
    <w:p w:rsidR="00BE0163" w:rsidRPr="00BE0163" w:rsidRDefault="00BE0163" w:rsidP="00846F33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Na kopercie należy podać nazwę i adres Wykonawcy, by umożliwić zwrot nie otwartej oferty </w:t>
      </w:r>
      <w:r w:rsidR="006C3C14">
        <w:rPr>
          <w:sz w:val="24"/>
          <w:szCs w:val="24"/>
        </w:rPr>
        <w:t xml:space="preserve">      </w:t>
      </w:r>
      <w:r w:rsidRPr="00BE0163">
        <w:rPr>
          <w:sz w:val="24"/>
          <w:szCs w:val="24"/>
        </w:rPr>
        <w:t>w przypadku dostarczenia jej Zamawiającemu po terminie. Oferty złożone po terminie zostaną odesłane bez otwierania. Oferta wraz ze wszystkimi złącznikami powinna być trwale spięta.</w:t>
      </w:r>
    </w:p>
    <w:p w:rsidR="00BE0163" w:rsidRPr="00BE0163" w:rsidRDefault="00BE0163" w:rsidP="00846F33">
      <w:pPr>
        <w:numPr>
          <w:ilvl w:val="1"/>
          <w:numId w:val="3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Wykonawca może wprowadzić zmiany w złożonej ofercie lub ją wycofać, pod warunkiem, że uczyni to przed upływem terminu składania ofert. Zarówno zmiana jak i wycofanie oferty wymagają zachowania formy pisemnej.</w:t>
      </w:r>
    </w:p>
    <w:p w:rsidR="00BE0163" w:rsidRPr="00846F33" w:rsidRDefault="00BE0163" w:rsidP="00846F33">
      <w:pPr>
        <w:pStyle w:val="Akapitzlist"/>
        <w:numPr>
          <w:ilvl w:val="0"/>
          <w:numId w:val="11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846F33">
        <w:rPr>
          <w:sz w:val="24"/>
          <w:szCs w:val="24"/>
        </w:rPr>
        <w:t>Koperty oznaczone dopiskiem „zmiana” zostaną otwarte przy otwieraniu oferty Wykonawcy, który wprowadził zmiany i po stwierdzeniu poprawności procedury dokonywania zmian zostaną dołączone do oferty.</w:t>
      </w:r>
    </w:p>
    <w:p w:rsidR="00BE0163" w:rsidRPr="00BE0163" w:rsidRDefault="00BE0163" w:rsidP="00846F33">
      <w:pPr>
        <w:numPr>
          <w:ilvl w:val="0"/>
          <w:numId w:val="11"/>
        </w:numPr>
        <w:tabs>
          <w:tab w:val="left" w:pos="284"/>
          <w:tab w:val="left" w:pos="1560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Koperty oznaczone dopiskiem „wycofane” będą przeglądane w pierwszej kolejności i po stwierdzeniu poprawności postępowania, koperty ofert wycofanych nie będą otwierane. Zwrot oferty nastąpi po terminie otwarcia ofert.</w:t>
      </w:r>
    </w:p>
    <w:p w:rsidR="00BE0163" w:rsidRPr="00BE0163" w:rsidRDefault="00BE0163" w:rsidP="00043E74">
      <w:pPr>
        <w:numPr>
          <w:ilvl w:val="0"/>
          <w:numId w:val="11"/>
        </w:numPr>
        <w:tabs>
          <w:tab w:val="left" w:pos="426"/>
          <w:tab w:val="left" w:pos="1560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Informacje stanowiące tajemnicę przedsiębiorstwa Wykonawcy powinny zostać przekazane </w:t>
      </w:r>
      <w:r w:rsidR="006C3C14">
        <w:rPr>
          <w:sz w:val="24"/>
          <w:szCs w:val="24"/>
        </w:rPr>
        <w:t xml:space="preserve">  </w:t>
      </w:r>
      <w:r w:rsidRPr="00BE0163">
        <w:rPr>
          <w:sz w:val="24"/>
          <w:szCs w:val="24"/>
        </w:rPr>
        <w:t>w taki sposób, by Zamawiający mógł z łatwością określić zakres informacji objętych tajemnicą. Brak stosownego zastrzeżenia będzie traktowany jako jednoznaczny ze zgodą na włączenie całości przekazanych dokumentów i danych do dokumentacji postępowania oraz ich ujawnienie na zasadach określonych w Ustawie PZP.</w:t>
      </w:r>
    </w:p>
    <w:p w:rsidR="00BE0163" w:rsidRPr="00BE0163" w:rsidRDefault="00BE0163" w:rsidP="00043E74">
      <w:pPr>
        <w:numPr>
          <w:ilvl w:val="0"/>
          <w:numId w:val="11"/>
        </w:numPr>
        <w:tabs>
          <w:tab w:val="left" w:pos="426"/>
          <w:tab w:val="left" w:pos="1560"/>
        </w:tabs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Zgodnie z przepisami art. 89 ust. 1 ustawy PZP Zamawiający odrzuca ofertę, jeżeli: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jest niezgodna z ustawą;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jej treść nie odpowiada specyfikacji istotnych warunków zamówienia;</w:t>
      </w:r>
    </w:p>
    <w:p w:rsidR="00BE0163" w:rsidRPr="00BE0163" w:rsidRDefault="00B00E05" w:rsidP="00846F33">
      <w:pPr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0163" w:rsidRPr="00BE0163">
        <w:rPr>
          <w:sz w:val="24"/>
          <w:szCs w:val="24"/>
        </w:rPr>
        <w:t>jej złożenie stanowi czyn nieuczciwej konkurencji w rozumieniu przepisów o zwalczaniu nieuczciwej konkurencji;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zawiera rażąco niską cenę w stosunku do przedmiotu zamówienia;</w:t>
      </w:r>
    </w:p>
    <w:p w:rsidR="00BE0163" w:rsidRPr="00BE0163" w:rsidRDefault="00B00E05" w:rsidP="00846F33">
      <w:pPr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0163" w:rsidRPr="00BE0163">
        <w:rPr>
          <w:sz w:val="24"/>
          <w:szCs w:val="24"/>
        </w:rPr>
        <w:t>została złożona przez Wykonawcę wykluczonego z udziału w postępowaniu o udzielenie zamówienia;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- zawiera błędy w obliczeniu ceny; </w:t>
      </w:r>
    </w:p>
    <w:p w:rsidR="00BE0163" w:rsidRPr="00BE0163" w:rsidRDefault="00BE0163" w:rsidP="00846F33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wykonawca w terminie 3 dni od dnia doręczenia zawiadomienia nie zgodził się na poprawienie omyłki polegającej na niezgodności oferty z SIWZ, niepowodującej istotnych zmian w treści oferty;</w:t>
      </w:r>
    </w:p>
    <w:p w:rsidR="00BE0163" w:rsidRPr="00BE0163" w:rsidRDefault="00BE0163" w:rsidP="00846F33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jest nieważna na podstawie odrębnych przepisów.</w:t>
      </w:r>
    </w:p>
    <w:p w:rsidR="00BE0163" w:rsidRPr="00BE0163" w:rsidRDefault="00BE0163" w:rsidP="00043E74">
      <w:pPr>
        <w:numPr>
          <w:ilvl w:val="0"/>
          <w:numId w:val="11"/>
        </w:numPr>
        <w:tabs>
          <w:tab w:val="left" w:pos="426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Zamawiający zawiadomi równocześnie wszystkich wykonawców o odrzuceniu ofert, podając uzasadnienie faktyczne i prawne.</w:t>
      </w:r>
    </w:p>
    <w:p w:rsidR="00BE0163" w:rsidRPr="00BE0163" w:rsidRDefault="00BE0163" w:rsidP="00043E74">
      <w:pPr>
        <w:numPr>
          <w:ilvl w:val="0"/>
          <w:numId w:val="11"/>
        </w:numPr>
        <w:tabs>
          <w:tab w:val="left" w:pos="426"/>
          <w:tab w:val="left" w:pos="1560"/>
        </w:tabs>
        <w:ind w:left="0" w:right="103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lastRenderedPageBreak/>
        <w:t xml:space="preserve">Wykonawca może zwrócić się na piśmie do Zamawiającego o wyjaśnienie treści SIWZ. Zamawiający niezwłocznie udzieli wyjaśnień, zamieszczając je na stronie  </w:t>
      </w:r>
      <w:hyperlink r:id="rId7" w:history="1">
        <w:r w:rsidRPr="00BE0163">
          <w:rPr>
            <w:rStyle w:val="Hipercze"/>
            <w:sz w:val="24"/>
            <w:szCs w:val="24"/>
          </w:rPr>
          <w:t>www.pupwagrowiec.pl</w:t>
        </w:r>
      </w:hyperlink>
      <w:r w:rsidRPr="00BE0163">
        <w:rPr>
          <w:sz w:val="24"/>
          <w:szCs w:val="24"/>
        </w:rPr>
        <w:t xml:space="preserve"> oraz prześle treść wyjaśnień Wykonawcom, którym doręczono SIWZ bez ujawniania źródła zapytania, pod warunkiem, że prośba o wyjaśnienie specyfikacji wpłynęła do Zamawiającego nie później niż do końca dnia, w którym upływa połowa wyznaczonego terminu składania ofert.</w:t>
      </w:r>
    </w:p>
    <w:p w:rsidR="00BE0163" w:rsidRPr="00BE0163" w:rsidRDefault="00BE0163" w:rsidP="00846F33">
      <w:pPr>
        <w:tabs>
          <w:tab w:val="left" w:pos="1134"/>
          <w:tab w:val="left" w:pos="1560"/>
        </w:tabs>
        <w:ind w:right="103"/>
        <w:jc w:val="both"/>
        <w:rPr>
          <w:sz w:val="24"/>
          <w:szCs w:val="24"/>
        </w:rPr>
      </w:pPr>
    </w:p>
    <w:p w:rsidR="00BE0163" w:rsidRPr="00BE0163" w:rsidRDefault="00BE0163" w:rsidP="00043E74">
      <w:pPr>
        <w:numPr>
          <w:ilvl w:val="0"/>
          <w:numId w:val="28"/>
        </w:numPr>
        <w:tabs>
          <w:tab w:val="left" w:pos="709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 MIEJSCE I TERMIN SKŁADANIA ORAZ OTWARCIA OFERT</w:t>
      </w:r>
    </w:p>
    <w:p w:rsidR="00BE0163" w:rsidRPr="00C84036" w:rsidRDefault="00BE0163" w:rsidP="00C84036">
      <w:pPr>
        <w:numPr>
          <w:ilvl w:val="0"/>
          <w:numId w:val="5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Oferty należy składać w zamkniętej kopercie w terminie do dnia </w:t>
      </w:r>
      <w:r w:rsidR="00C84036">
        <w:rPr>
          <w:b/>
          <w:sz w:val="24"/>
          <w:szCs w:val="24"/>
        </w:rPr>
        <w:t>22.08</w:t>
      </w:r>
      <w:r w:rsidRPr="00BE0163">
        <w:rPr>
          <w:b/>
          <w:sz w:val="24"/>
          <w:szCs w:val="24"/>
        </w:rPr>
        <w:t>.2011r.</w:t>
      </w:r>
      <w:r w:rsidR="00043E74">
        <w:rPr>
          <w:sz w:val="24"/>
          <w:szCs w:val="24"/>
        </w:rPr>
        <w:t xml:space="preserve"> </w:t>
      </w:r>
      <w:r w:rsidR="0010155C">
        <w:rPr>
          <w:b/>
          <w:sz w:val="24"/>
          <w:szCs w:val="24"/>
        </w:rPr>
        <w:t>do godz. 12</w:t>
      </w:r>
      <w:r w:rsidRPr="00043E74">
        <w:rPr>
          <w:b/>
          <w:sz w:val="24"/>
          <w:szCs w:val="24"/>
        </w:rPr>
        <w:t>:00</w:t>
      </w:r>
      <w:r w:rsidRPr="00043E74">
        <w:rPr>
          <w:sz w:val="24"/>
          <w:szCs w:val="24"/>
        </w:rPr>
        <w:t xml:space="preserve"> w sekretariacie Powiatowego Urzędu Pracy w </w:t>
      </w:r>
      <w:r w:rsidR="00C84036">
        <w:rPr>
          <w:sz w:val="24"/>
          <w:szCs w:val="24"/>
        </w:rPr>
        <w:t xml:space="preserve">Wągrowcu, pokój 202, II piętro, </w:t>
      </w:r>
      <w:r w:rsidRPr="00C84036">
        <w:rPr>
          <w:sz w:val="24"/>
          <w:szCs w:val="24"/>
        </w:rPr>
        <w:t>ul. Kolejowa 22, 62-100 Wągrowiec.</w:t>
      </w:r>
    </w:p>
    <w:p w:rsidR="00BE0163" w:rsidRPr="00BE0163" w:rsidRDefault="00BE0163" w:rsidP="00043E74">
      <w:pPr>
        <w:numPr>
          <w:ilvl w:val="0"/>
          <w:numId w:val="5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Oferty można składać osobiście w siedzibie Zamawiającego lub przesłać pocztą na adres Zamawiającego. W przypadku przesłania oferty pocztą za termin jej złożenia uznaje się datę </w:t>
      </w:r>
    </w:p>
    <w:p w:rsidR="00BE0163" w:rsidRPr="00BE0163" w:rsidRDefault="00BE0163" w:rsidP="00B00E05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i godzinę potwierdzenia odbioru przesyłki przez Zamawiającego.</w:t>
      </w:r>
    </w:p>
    <w:p w:rsidR="00BE0163" w:rsidRPr="00BE0163" w:rsidRDefault="00BE0163" w:rsidP="00B00E05">
      <w:pPr>
        <w:numPr>
          <w:ilvl w:val="0"/>
          <w:numId w:val="5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Wszystkie oferty otrzymane przez Zamawiającego po terminie podanym wyżej zostaną zwrócone Wykonawcom nie otwarte, niezwłocznie po terminie otwarcia ofert.</w:t>
      </w:r>
    </w:p>
    <w:p w:rsidR="00BE0163" w:rsidRPr="00BE0163" w:rsidRDefault="00BE0163" w:rsidP="00043E74">
      <w:pPr>
        <w:numPr>
          <w:ilvl w:val="0"/>
          <w:numId w:val="5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Publiczne otwarcie ofert nastąpi w dniu </w:t>
      </w:r>
      <w:r w:rsidR="00C84036">
        <w:rPr>
          <w:b/>
          <w:sz w:val="24"/>
          <w:szCs w:val="24"/>
        </w:rPr>
        <w:t>22.08</w:t>
      </w:r>
      <w:r w:rsidRPr="00BE0163">
        <w:rPr>
          <w:b/>
          <w:sz w:val="24"/>
          <w:szCs w:val="24"/>
        </w:rPr>
        <w:t xml:space="preserve">.2011r. </w:t>
      </w:r>
      <w:r w:rsidRPr="00BE0163">
        <w:rPr>
          <w:sz w:val="24"/>
          <w:szCs w:val="24"/>
        </w:rPr>
        <w:t>o godz.</w:t>
      </w:r>
      <w:r w:rsidR="0010155C">
        <w:rPr>
          <w:b/>
          <w:sz w:val="24"/>
          <w:szCs w:val="24"/>
        </w:rPr>
        <w:t>12</w:t>
      </w:r>
      <w:r w:rsidRPr="00BE0163">
        <w:rPr>
          <w:b/>
          <w:sz w:val="24"/>
          <w:szCs w:val="24"/>
        </w:rPr>
        <w:t xml:space="preserve">:15 </w:t>
      </w:r>
      <w:r w:rsidRPr="00BE0163">
        <w:rPr>
          <w:sz w:val="24"/>
          <w:szCs w:val="24"/>
        </w:rPr>
        <w:t>w siedzibie Zamawiającego.</w:t>
      </w:r>
    </w:p>
    <w:p w:rsidR="00BE0163" w:rsidRPr="00BE0163" w:rsidRDefault="00BE0163" w:rsidP="00043E74">
      <w:pPr>
        <w:tabs>
          <w:tab w:val="left" w:pos="1418"/>
        </w:tabs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5. Informacje ogłoszone w trakcie publicznego otwarcia ofert zostaną udostępnione nieobecnym Wykonawcom na ich wniosek.</w:t>
      </w:r>
    </w:p>
    <w:p w:rsidR="00BE0163" w:rsidRPr="00BE0163" w:rsidRDefault="00BE0163" w:rsidP="00043E74">
      <w:pPr>
        <w:numPr>
          <w:ilvl w:val="0"/>
          <w:numId w:val="28"/>
        </w:numPr>
        <w:tabs>
          <w:tab w:val="left" w:pos="567"/>
        </w:tabs>
        <w:ind w:left="0" w:right="103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 OPIS KRYTERIÓW I SPOSOBU OCENY OFERT</w:t>
      </w:r>
    </w:p>
    <w:p w:rsidR="00BE0163" w:rsidRPr="00BE0163" w:rsidRDefault="00BE0163" w:rsidP="00043E74">
      <w:pPr>
        <w:numPr>
          <w:ilvl w:val="0"/>
          <w:numId w:val="8"/>
        </w:numPr>
        <w:tabs>
          <w:tab w:val="left" w:pos="284"/>
        </w:tabs>
        <w:ind w:left="0" w:right="103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Tryb oceniania ofert</w:t>
      </w:r>
    </w:p>
    <w:p w:rsidR="00BE0163" w:rsidRPr="00BE0163" w:rsidRDefault="00BE0163" w:rsidP="00043E74">
      <w:pPr>
        <w:spacing w:after="120"/>
        <w:ind w:right="102"/>
        <w:jc w:val="both"/>
        <w:rPr>
          <w:b/>
          <w:sz w:val="24"/>
          <w:szCs w:val="24"/>
        </w:rPr>
      </w:pPr>
      <w:r w:rsidRPr="00BE0163">
        <w:rPr>
          <w:sz w:val="24"/>
          <w:szCs w:val="24"/>
        </w:rPr>
        <w:t>Oferty oceniane będą w dwóch etapach:</w:t>
      </w:r>
    </w:p>
    <w:p w:rsidR="00BE0163" w:rsidRPr="00BE0163" w:rsidRDefault="00BE0163" w:rsidP="008D42EB">
      <w:pPr>
        <w:spacing w:after="120"/>
        <w:ind w:left="284" w:right="102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>I etap</w:t>
      </w:r>
      <w:r w:rsidRPr="00BE0163">
        <w:rPr>
          <w:sz w:val="24"/>
          <w:szCs w:val="24"/>
        </w:rPr>
        <w:t>: ocena w zakresie wymagań formalnych i kompletności oferty</w:t>
      </w:r>
      <w:r w:rsidR="008D42EB">
        <w:rPr>
          <w:sz w:val="24"/>
          <w:szCs w:val="24"/>
        </w:rPr>
        <w:t xml:space="preserve"> oraz spełnienia warunków    udziału w postępowaniu przez Wykonawcę</w:t>
      </w:r>
    </w:p>
    <w:p w:rsidR="00BE0163" w:rsidRPr="00BE0163" w:rsidRDefault="00BE0163" w:rsidP="008D42EB">
      <w:pPr>
        <w:spacing w:after="120"/>
        <w:ind w:left="284" w:right="102" w:hanging="284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    </w:t>
      </w:r>
      <w:r w:rsidR="008D42EB">
        <w:rPr>
          <w:sz w:val="24"/>
          <w:szCs w:val="24"/>
        </w:rPr>
        <w:t>Wykonawcy, którzy nie spełniają warunków udziału w postępowaniu zostaną wykluczeni</w:t>
      </w:r>
      <w:r w:rsidR="00C42ECF">
        <w:rPr>
          <w:sz w:val="24"/>
          <w:szCs w:val="24"/>
        </w:rPr>
        <w:t>,</w:t>
      </w:r>
      <w:r w:rsidR="008D42EB">
        <w:rPr>
          <w:sz w:val="24"/>
          <w:szCs w:val="24"/>
        </w:rPr>
        <w:t xml:space="preserve"> </w:t>
      </w:r>
      <w:r w:rsidR="006C3C14">
        <w:rPr>
          <w:sz w:val="24"/>
          <w:szCs w:val="24"/>
        </w:rPr>
        <w:t xml:space="preserve">         </w:t>
      </w:r>
      <w:r w:rsidR="008D42EB">
        <w:rPr>
          <w:sz w:val="24"/>
          <w:szCs w:val="24"/>
        </w:rPr>
        <w:t>a o</w:t>
      </w:r>
      <w:r w:rsidRPr="00BE0163">
        <w:rPr>
          <w:sz w:val="24"/>
          <w:szCs w:val="24"/>
        </w:rPr>
        <w:t>ferty niespełniające wymagań określonych ustawą PZP oraz SIWZ zostaną odrzucone.</w:t>
      </w:r>
    </w:p>
    <w:p w:rsidR="00BE0163" w:rsidRPr="00BE0163" w:rsidRDefault="00BE0163" w:rsidP="00043E74">
      <w:pPr>
        <w:ind w:right="102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 xml:space="preserve">    II etap</w:t>
      </w:r>
      <w:r w:rsidRPr="00BE0163">
        <w:rPr>
          <w:sz w:val="24"/>
          <w:szCs w:val="24"/>
        </w:rPr>
        <w:t>: ocena merytoryczna według kryteriów określonych poniżej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    W etapie II rozpatrywane będą oferty niepodlegające odrzuceniu, złożone przez     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    Wykonawców niepodlegających wykluczeniu.</w:t>
      </w:r>
    </w:p>
    <w:p w:rsidR="00BE0163" w:rsidRPr="00BE0163" w:rsidRDefault="00BE0163" w:rsidP="00043E74">
      <w:pPr>
        <w:numPr>
          <w:ilvl w:val="0"/>
          <w:numId w:val="8"/>
        </w:numPr>
        <w:tabs>
          <w:tab w:val="left" w:pos="284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Kryteria oceny ofert</w:t>
      </w:r>
    </w:p>
    <w:p w:rsidR="00BE0163" w:rsidRPr="00BE0163" w:rsidRDefault="00BE0163" w:rsidP="00043E74">
      <w:pPr>
        <w:numPr>
          <w:ilvl w:val="0"/>
          <w:numId w:val="19"/>
        </w:numPr>
        <w:tabs>
          <w:tab w:val="left" w:pos="284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cena – 100%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Cena dotyczy kosztów poniesionych za przeprowadzenie szkolenia ogółem. 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Cena powinna zostać podana w złotych polskich, w kwocie brutto. </w:t>
      </w:r>
    </w:p>
    <w:p w:rsid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Kryterium ceny wyliczane jest w sposób procentowy tj.: 100% wszys</w:t>
      </w:r>
      <w:r w:rsidR="009145DF">
        <w:rPr>
          <w:sz w:val="24"/>
          <w:szCs w:val="24"/>
        </w:rPr>
        <w:t xml:space="preserve">tkich punktów uzyskuje oferta </w:t>
      </w:r>
      <w:r w:rsidRPr="00BE0163">
        <w:rPr>
          <w:sz w:val="24"/>
          <w:szCs w:val="24"/>
        </w:rPr>
        <w:t xml:space="preserve"> o najniższej cenie, wskaźnik % wyliczany będzie w następujący sposób:</w:t>
      </w:r>
    </w:p>
    <w:p w:rsidR="009145DF" w:rsidRDefault="009145DF" w:rsidP="00043E74">
      <w:pPr>
        <w:ind w:right="103"/>
        <w:jc w:val="both"/>
        <w:rPr>
          <w:sz w:val="24"/>
          <w:szCs w:val="24"/>
        </w:rPr>
      </w:pPr>
    </w:p>
    <w:p w:rsidR="00F54308" w:rsidRPr="00BE0163" w:rsidRDefault="00F54308" w:rsidP="00043E74">
      <w:pPr>
        <w:ind w:right="103"/>
        <w:jc w:val="both"/>
        <w:rPr>
          <w:sz w:val="24"/>
          <w:szCs w:val="24"/>
        </w:rPr>
      </w:pP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ab/>
        <w:t xml:space="preserve">     najniższa cena ofertowa brutto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C =  -----------------------------------------   x  100 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ab/>
        <w:t xml:space="preserve">      cena oferty badanej brutto</w:t>
      </w:r>
    </w:p>
    <w:p w:rsidR="00BE0163" w:rsidRPr="00BE0163" w:rsidRDefault="00BE0163" w:rsidP="00BE0163">
      <w:pPr>
        <w:tabs>
          <w:tab w:val="left" w:pos="1560"/>
        </w:tabs>
        <w:ind w:right="103"/>
        <w:jc w:val="both"/>
        <w:rPr>
          <w:sz w:val="24"/>
          <w:szCs w:val="24"/>
        </w:rPr>
      </w:pPr>
    </w:p>
    <w:p w:rsidR="00BE0163" w:rsidRPr="00BE0163" w:rsidRDefault="00BE0163" w:rsidP="00043E74">
      <w:pPr>
        <w:numPr>
          <w:ilvl w:val="0"/>
          <w:numId w:val="28"/>
        </w:numPr>
        <w:tabs>
          <w:tab w:val="left" w:pos="567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 ZABEZPIECZENIE NALEŻYTEGO WYKONANIA UMOWY </w:t>
      </w:r>
    </w:p>
    <w:p w:rsidR="00BE0163" w:rsidRPr="00BE0163" w:rsidRDefault="00BE0163" w:rsidP="00043E74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Zamawiający nie przewiduje wniesienia zabezpieczenia należytego wykonania umowy.</w:t>
      </w:r>
    </w:p>
    <w:p w:rsidR="00BE0163" w:rsidRPr="00BE0163" w:rsidRDefault="00BE0163" w:rsidP="00043E74">
      <w:pPr>
        <w:numPr>
          <w:ilvl w:val="0"/>
          <w:numId w:val="28"/>
        </w:numPr>
        <w:tabs>
          <w:tab w:val="left" w:pos="567"/>
        </w:tabs>
        <w:spacing w:after="120"/>
        <w:ind w:left="0" w:right="103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WZÓR UMOWY NA WYKONANIE ZAMÓWIENIA</w:t>
      </w:r>
    </w:p>
    <w:p w:rsidR="00BE0163" w:rsidRDefault="00BE0163" w:rsidP="00043E74">
      <w:pPr>
        <w:spacing w:after="120"/>
        <w:ind w:right="102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Wzór umowy stanowi załącznik nr 8 do SIWZ.</w:t>
      </w:r>
    </w:p>
    <w:p w:rsidR="006C3C14" w:rsidRDefault="006C3C14" w:rsidP="00043E74">
      <w:pPr>
        <w:spacing w:after="120"/>
        <w:ind w:right="102"/>
        <w:jc w:val="both"/>
        <w:rPr>
          <w:sz w:val="24"/>
          <w:szCs w:val="24"/>
        </w:rPr>
      </w:pPr>
    </w:p>
    <w:p w:rsidR="006C3C14" w:rsidRPr="00BE0163" w:rsidRDefault="006C3C14" w:rsidP="00043E74">
      <w:pPr>
        <w:spacing w:after="120"/>
        <w:ind w:right="102"/>
        <w:jc w:val="both"/>
        <w:rPr>
          <w:sz w:val="24"/>
          <w:szCs w:val="24"/>
        </w:rPr>
      </w:pPr>
    </w:p>
    <w:p w:rsidR="00BE0163" w:rsidRPr="00BE0163" w:rsidRDefault="00BE0163" w:rsidP="00043E74">
      <w:pPr>
        <w:numPr>
          <w:ilvl w:val="0"/>
          <w:numId w:val="28"/>
        </w:numPr>
        <w:tabs>
          <w:tab w:val="left" w:pos="426"/>
          <w:tab w:val="left" w:pos="709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lastRenderedPageBreak/>
        <w:t>POUCZENIE O ŚRODKACH OCHRONY PRAWNEJ</w:t>
      </w:r>
    </w:p>
    <w:p w:rsidR="00BE0163" w:rsidRPr="00BE0163" w:rsidRDefault="00BE0163" w:rsidP="00B00E05">
      <w:pPr>
        <w:spacing w:after="120"/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Wykonawcom, których interes prawny w uzyskaniu zamówienia doznał lub może doznać uszczerbku w wyniku naruszenia przez Zamawiającego przepisów ustawy PZP, przysługują środki ochrony prawnej przewidziane w dziale VI art. 179 do 198 ustawy z dnia 29.01.2004r. PZP (Dz. U. z 2007r. Nr 223, poz. 1655 z </w:t>
      </w:r>
      <w:proofErr w:type="spellStart"/>
      <w:r w:rsidRPr="00BE0163">
        <w:rPr>
          <w:sz w:val="24"/>
          <w:szCs w:val="24"/>
        </w:rPr>
        <w:t>późń</w:t>
      </w:r>
      <w:proofErr w:type="spellEnd"/>
      <w:r w:rsidRPr="00BE0163">
        <w:rPr>
          <w:sz w:val="24"/>
          <w:szCs w:val="24"/>
        </w:rPr>
        <w:t>. zm.).</w:t>
      </w:r>
    </w:p>
    <w:p w:rsidR="00BE0163" w:rsidRPr="00BE0163" w:rsidRDefault="00BE0163" w:rsidP="00B00E05">
      <w:pPr>
        <w:numPr>
          <w:ilvl w:val="0"/>
          <w:numId w:val="28"/>
        </w:numPr>
        <w:tabs>
          <w:tab w:val="left" w:pos="851"/>
        </w:tabs>
        <w:spacing w:after="120"/>
        <w:ind w:left="0" w:right="102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>INFORMACJA O FORMALNOŚCIACH, JAKIE POWINNY ZOSTAĆ DOPEŁNIONE PO WYBORZE OFERTY</w:t>
      </w:r>
    </w:p>
    <w:p w:rsidR="00BE0163" w:rsidRPr="00BE0163" w:rsidRDefault="00BE0163" w:rsidP="00043E74">
      <w:pPr>
        <w:numPr>
          <w:ilvl w:val="0"/>
          <w:numId w:val="7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O wyborze najkorzystniejszej oferty Zamawiający zawiadomi niezwłocznie Wykonawców, którzy ubiegali się o udzielenie zamówienia, podając nazwę i adres Wykonawcy, którego ofertę wybrano, oraz punktację przyznaną ofertom. </w:t>
      </w:r>
    </w:p>
    <w:p w:rsidR="00BE0163" w:rsidRPr="00BE0163" w:rsidRDefault="00BE0163" w:rsidP="00043E74">
      <w:pPr>
        <w:numPr>
          <w:ilvl w:val="0"/>
          <w:numId w:val="7"/>
        </w:numPr>
        <w:tabs>
          <w:tab w:val="left" w:pos="284"/>
        </w:tabs>
        <w:spacing w:after="120"/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Zamawiający zawrze umowę na piśmie z Wykonawcą, którego oferta zostanie wybrana jako najkorzystniejsza. Dokładny termin zawarcia umowy podany zostanie wybranemu Wykonawcy.</w:t>
      </w:r>
    </w:p>
    <w:p w:rsidR="00BE0163" w:rsidRPr="00043E74" w:rsidRDefault="00BE0163" w:rsidP="00043E74">
      <w:pPr>
        <w:numPr>
          <w:ilvl w:val="0"/>
          <w:numId w:val="7"/>
        </w:numPr>
        <w:tabs>
          <w:tab w:val="left" w:pos="284"/>
        </w:tabs>
        <w:ind w:left="0" w:right="102" w:firstLine="0"/>
        <w:jc w:val="both"/>
        <w:rPr>
          <w:sz w:val="24"/>
          <w:szCs w:val="24"/>
        </w:rPr>
      </w:pPr>
      <w:r w:rsidRPr="00BE0163">
        <w:rPr>
          <w:sz w:val="24"/>
          <w:szCs w:val="24"/>
        </w:rPr>
        <w:t xml:space="preserve">Jeżeli Wykonawca, którego oferta została wybrana, będzie uchylał się od zawarcia umowy </w:t>
      </w:r>
      <w:r w:rsidR="006C3C14">
        <w:rPr>
          <w:sz w:val="24"/>
          <w:szCs w:val="24"/>
        </w:rPr>
        <w:t xml:space="preserve">      </w:t>
      </w:r>
      <w:r w:rsidRPr="00043E74">
        <w:rPr>
          <w:sz w:val="24"/>
          <w:szCs w:val="24"/>
        </w:rPr>
        <w:t>w sprawie zamówienia publicznego, Zamawiający zgodnie z art. 94 ust.3 ustawy PZP, wybierze ofertę najkorzystniejszą spośród pozostałych ofert, bez przeprowadzania ich ponownej oceny, chyba że będą zachodziły przesłanki, o których mowa w art.93 ust. 1 ustawy PZP.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</w:p>
    <w:p w:rsidR="00BE0163" w:rsidRPr="00BE0163" w:rsidRDefault="00BE0163" w:rsidP="00043E74">
      <w:pPr>
        <w:numPr>
          <w:ilvl w:val="0"/>
          <w:numId w:val="28"/>
        </w:numPr>
        <w:tabs>
          <w:tab w:val="left" w:pos="567"/>
        </w:tabs>
        <w:ind w:left="0" w:right="103" w:firstLine="0"/>
        <w:jc w:val="both"/>
        <w:rPr>
          <w:b/>
          <w:sz w:val="24"/>
          <w:szCs w:val="24"/>
        </w:rPr>
      </w:pPr>
      <w:r w:rsidRPr="00BE0163">
        <w:rPr>
          <w:b/>
          <w:sz w:val="24"/>
          <w:szCs w:val="24"/>
        </w:rPr>
        <w:t xml:space="preserve">ZAŁĄCZNIKI 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b/>
          <w:sz w:val="24"/>
          <w:szCs w:val="24"/>
        </w:rPr>
        <w:t>Następujące załączniki stanowią integralną część specyfikacji</w:t>
      </w:r>
      <w:r w:rsidRPr="00BE0163">
        <w:rPr>
          <w:sz w:val="24"/>
          <w:szCs w:val="24"/>
        </w:rPr>
        <w:t>: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formularz ofertowy – załącznik nr 1</w:t>
      </w:r>
    </w:p>
    <w:p w:rsidR="00BE0163" w:rsidRPr="00BE0163" w:rsidRDefault="00BE0163" w:rsidP="00043E74">
      <w:pPr>
        <w:pStyle w:val="Bezodstpw"/>
        <w:ind w:right="103"/>
        <w:jc w:val="both"/>
        <w:rPr>
          <w:rFonts w:ascii="Times New Roman" w:hAnsi="Times New Roman"/>
          <w:sz w:val="24"/>
          <w:szCs w:val="24"/>
        </w:rPr>
      </w:pPr>
      <w:r w:rsidRPr="00BE0163">
        <w:rPr>
          <w:rFonts w:ascii="Times New Roman" w:hAnsi="Times New Roman"/>
          <w:sz w:val="24"/>
          <w:szCs w:val="24"/>
        </w:rPr>
        <w:t xml:space="preserve">- oświadczenie o spełnieniu warunków określonych w art. 22 ust. 1 ustawy PZP – zał. nr 2 </w:t>
      </w:r>
    </w:p>
    <w:p w:rsidR="00BE0163" w:rsidRPr="00BE0163" w:rsidRDefault="00BE0163" w:rsidP="00043E74">
      <w:pPr>
        <w:pStyle w:val="Bezodstpw"/>
        <w:ind w:right="103"/>
        <w:jc w:val="both"/>
        <w:rPr>
          <w:rFonts w:ascii="Times New Roman" w:hAnsi="Times New Roman"/>
          <w:sz w:val="24"/>
          <w:szCs w:val="24"/>
        </w:rPr>
      </w:pPr>
      <w:r w:rsidRPr="00BE0163">
        <w:rPr>
          <w:rFonts w:ascii="Times New Roman" w:hAnsi="Times New Roman"/>
          <w:sz w:val="24"/>
          <w:szCs w:val="24"/>
        </w:rPr>
        <w:t>- oświadczenie o braku podstaw do wykluczenia zgodnie z art. 24 ust. 1 i 2 ustawy PZP – zał.  nr 3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program szkolenia – zał. nr 4</w:t>
      </w:r>
    </w:p>
    <w:p w:rsidR="00BE0163" w:rsidRPr="00BE0163" w:rsidRDefault="00BE0163" w:rsidP="00043E74">
      <w:pPr>
        <w:pStyle w:val="Bezodstpw"/>
        <w:ind w:right="103"/>
        <w:jc w:val="both"/>
        <w:rPr>
          <w:rFonts w:ascii="Times New Roman" w:hAnsi="Times New Roman"/>
          <w:sz w:val="24"/>
          <w:szCs w:val="24"/>
        </w:rPr>
      </w:pPr>
      <w:r w:rsidRPr="00BE0163">
        <w:rPr>
          <w:rFonts w:ascii="Times New Roman" w:hAnsi="Times New Roman"/>
          <w:sz w:val="24"/>
          <w:szCs w:val="24"/>
        </w:rPr>
        <w:t>- harmonogram szkolenia – zał. nr 5</w:t>
      </w:r>
    </w:p>
    <w:p w:rsidR="00BE0163" w:rsidRPr="00BE0163" w:rsidRDefault="00BE0163" w:rsidP="00043E74">
      <w:pPr>
        <w:pStyle w:val="Bezodstpw"/>
        <w:ind w:right="103"/>
        <w:jc w:val="both"/>
        <w:rPr>
          <w:rFonts w:ascii="Times New Roman" w:hAnsi="Times New Roman"/>
          <w:sz w:val="24"/>
          <w:szCs w:val="24"/>
        </w:rPr>
      </w:pPr>
      <w:r w:rsidRPr="00BE0163">
        <w:rPr>
          <w:rFonts w:ascii="Times New Roman" w:hAnsi="Times New Roman"/>
          <w:sz w:val="24"/>
          <w:szCs w:val="24"/>
        </w:rPr>
        <w:t>- wykaz wykonywanych usług – zał. nr 6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formularz dotyczący kadry do realizacji szkolenia  - załącznik nr 7 i 7a</w:t>
      </w:r>
    </w:p>
    <w:p w:rsidR="00BE0163" w:rsidRPr="00BE0163" w:rsidRDefault="00BE0163" w:rsidP="00043E74">
      <w:pPr>
        <w:ind w:right="103"/>
        <w:jc w:val="both"/>
        <w:rPr>
          <w:sz w:val="24"/>
          <w:szCs w:val="24"/>
        </w:rPr>
      </w:pPr>
      <w:r w:rsidRPr="00BE0163">
        <w:rPr>
          <w:sz w:val="24"/>
          <w:szCs w:val="24"/>
        </w:rPr>
        <w:t>- wzór umowy o realizację zamówienia – załącznik nr 8</w:t>
      </w:r>
    </w:p>
    <w:p w:rsidR="00043E74" w:rsidRPr="006C3C14" w:rsidRDefault="00B00E05" w:rsidP="006C3C14">
      <w:pPr>
        <w:ind w:right="-567"/>
        <w:rPr>
          <w:b/>
          <w:noProof/>
          <w:sz w:val="24"/>
          <w:szCs w:val="24"/>
        </w:rPr>
      </w:pPr>
      <w:r>
        <w:rPr>
          <w:sz w:val="24"/>
          <w:szCs w:val="24"/>
        </w:rPr>
        <w:t>-</w:t>
      </w:r>
      <w:r w:rsidR="006C3C14" w:rsidRPr="006C3C14">
        <w:rPr>
          <w:b/>
          <w:noProof/>
          <w:sz w:val="24"/>
          <w:szCs w:val="24"/>
        </w:rPr>
        <w:t xml:space="preserve"> </w:t>
      </w:r>
      <w:r w:rsidR="006C3C14">
        <w:rPr>
          <w:noProof/>
          <w:sz w:val="24"/>
          <w:szCs w:val="24"/>
        </w:rPr>
        <w:t>opis miejsca, wskazanie adresu lokalu do zajęć teoretycznych i praktycznych oraz wykaz sprzętu            i wyposażenia technicznego niezbędnego do wykonywania zamówienia, którymi dysponuje lub będzie dysponował Wykonawca</w:t>
      </w:r>
      <w:r w:rsidR="006C3C14" w:rsidRPr="006C3C14">
        <w:rPr>
          <w:noProof/>
          <w:sz w:val="24"/>
          <w:szCs w:val="24"/>
        </w:rPr>
        <w:t xml:space="preserve"> </w:t>
      </w:r>
      <w:r w:rsidR="00BE0163" w:rsidRPr="00BE0163">
        <w:rPr>
          <w:sz w:val="24"/>
          <w:szCs w:val="24"/>
        </w:rPr>
        <w:t xml:space="preserve">–  załącznik nr 9 </w:t>
      </w:r>
    </w:p>
    <w:p w:rsidR="006C3C14" w:rsidRDefault="006C3C14" w:rsidP="009145DF">
      <w:pPr>
        <w:ind w:right="103"/>
        <w:jc w:val="both"/>
        <w:rPr>
          <w:sz w:val="24"/>
          <w:szCs w:val="24"/>
        </w:rPr>
      </w:pPr>
      <w:r>
        <w:rPr>
          <w:sz w:val="24"/>
          <w:szCs w:val="24"/>
        </w:rPr>
        <w:t>- preliminarz kosztów szkolenia – załącznik nr 10</w:t>
      </w:r>
    </w:p>
    <w:p w:rsidR="00F54308" w:rsidRDefault="00F54308" w:rsidP="009145DF">
      <w:pPr>
        <w:ind w:right="103"/>
        <w:jc w:val="both"/>
        <w:rPr>
          <w:sz w:val="24"/>
          <w:szCs w:val="24"/>
        </w:rPr>
      </w:pPr>
    </w:p>
    <w:p w:rsidR="00F54308" w:rsidRDefault="00F54308" w:rsidP="009145DF">
      <w:pPr>
        <w:ind w:right="103"/>
        <w:jc w:val="both"/>
        <w:rPr>
          <w:sz w:val="24"/>
          <w:szCs w:val="24"/>
        </w:rPr>
      </w:pPr>
    </w:p>
    <w:p w:rsidR="00BE0163" w:rsidRPr="00BE0163" w:rsidRDefault="00043E74" w:rsidP="00043E74">
      <w:pPr>
        <w:tabs>
          <w:tab w:val="left" w:pos="7655"/>
        </w:tabs>
        <w:ind w:left="6946" w:right="103" w:hanging="69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BE0163" w:rsidRPr="00BE0163">
        <w:rPr>
          <w:sz w:val="24"/>
          <w:szCs w:val="24"/>
        </w:rPr>
        <w:t>Specyfikację zatwierdził:</w:t>
      </w:r>
    </w:p>
    <w:p w:rsidR="00BE0163" w:rsidRPr="00BE0163" w:rsidRDefault="00BE0163" w:rsidP="00BE0163">
      <w:pPr>
        <w:ind w:left="120" w:right="103" w:firstLine="1134"/>
        <w:jc w:val="both"/>
        <w:rPr>
          <w:sz w:val="24"/>
          <w:szCs w:val="24"/>
        </w:rPr>
      </w:pPr>
    </w:p>
    <w:p w:rsidR="00BE0163" w:rsidRDefault="00BE0163" w:rsidP="009145DF">
      <w:pPr>
        <w:ind w:left="120" w:right="103" w:firstLine="1134"/>
        <w:jc w:val="both"/>
        <w:rPr>
          <w:sz w:val="24"/>
          <w:szCs w:val="24"/>
        </w:rPr>
      </w:pPr>
      <w:r w:rsidRPr="00BE0163">
        <w:rPr>
          <w:sz w:val="24"/>
          <w:szCs w:val="24"/>
        </w:rPr>
        <w:tab/>
      </w:r>
    </w:p>
    <w:p w:rsidR="009145DF" w:rsidRDefault="009145DF" w:rsidP="009145DF">
      <w:pPr>
        <w:ind w:left="120" w:right="103" w:firstLine="1134"/>
        <w:jc w:val="both"/>
        <w:rPr>
          <w:sz w:val="24"/>
          <w:szCs w:val="24"/>
        </w:rPr>
      </w:pPr>
    </w:p>
    <w:p w:rsidR="00F54308" w:rsidRDefault="00F54308" w:rsidP="009145DF">
      <w:pPr>
        <w:ind w:left="120" w:right="103" w:firstLine="1134"/>
        <w:jc w:val="both"/>
        <w:rPr>
          <w:sz w:val="24"/>
          <w:szCs w:val="24"/>
        </w:rPr>
      </w:pPr>
    </w:p>
    <w:p w:rsidR="00F54308" w:rsidRPr="009145DF" w:rsidRDefault="00F54308" w:rsidP="009145DF">
      <w:pPr>
        <w:ind w:left="120" w:right="103" w:firstLine="1134"/>
        <w:jc w:val="both"/>
        <w:rPr>
          <w:sz w:val="24"/>
          <w:szCs w:val="24"/>
        </w:rPr>
      </w:pPr>
    </w:p>
    <w:p w:rsidR="00BE0163" w:rsidRPr="00BE0163" w:rsidRDefault="00BE0163" w:rsidP="00BE0163">
      <w:pPr>
        <w:ind w:right="103"/>
        <w:jc w:val="both"/>
        <w:rPr>
          <w:i/>
          <w:sz w:val="24"/>
          <w:szCs w:val="24"/>
        </w:rPr>
      </w:pPr>
    </w:p>
    <w:p w:rsidR="004938B4" w:rsidRPr="00BE0163" w:rsidRDefault="009145DF" w:rsidP="009145DF">
      <w:pPr>
        <w:ind w:right="103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BE0163" w:rsidRPr="00BE0163">
        <w:rPr>
          <w:i/>
          <w:sz w:val="24"/>
          <w:szCs w:val="24"/>
        </w:rPr>
        <w:t xml:space="preserve"> </w:t>
      </w:r>
      <w:r w:rsidR="00110D3F">
        <w:rPr>
          <w:sz w:val="24"/>
          <w:szCs w:val="24"/>
        </w:rPr>
        <w:t>Wągrowiec, 11</w:t>
      </w:r>
      <w:r w:rsidR="00C84036">
        <w:rPr>
          <w:sz w:val="24"/>
          <w:szCs w:val="24"/>
        </w:rPr>
        <w:t>.08</w:t>
      </w:r>
      <w:r w:rsidR="00BE0163" w:rsidRPr="00BE0163">
        <w:rPr>
          <w:sz w:val="24"/>
          <w:szCs w:val="24"/>
        </w:rPr>
        <w:t>.2011r.</w:t>
      </w:r>
    </w:p>
    <w:sectPr w:rsidR="004938B4" w:rsidRPr="00BE0163" w:rsidSect="0090223E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7B1"/>
    <w:multiLevelType w:val="hybridMultilevel"/>
    <w:tmpl w:val="F686080A"/>
    <w:lvl w:ilvl="0" w:tplc="C7409B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F37C20"/>
    <w:multiLevelType w:val="hybridMultilevel"/>
    <w:tmpl w:val="FAD66E32"/>
    <w:lvl w:ilvl="0" w:tplc="2A58D536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CF6F63"/>
    <w:multiLevelType w:val="hybridMultilevel"/>
    <w:tmpl w:val="763AF5B0"/>
    <w:lvl w:ilvl="0" w:tplc="771A963E">
      <w:start w:val="1"/>
      <w:numFmt w:val="lowerLetter"/>
      <w:lvlText w:val="%1)"/>
      <w:lvlJc w:val="left"/>
      <w:pPr>
        <w:ind w:left="23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39" w:hanging="360"/>
      </w:pPr>
    </w:lvl>
    <w:lvl w:ilvl="2" w:tplc="0415001B" w:tentative="1">
      <w:start w:val="1"/>
      <w:numFmt w:val="lowerRoman"/>
      <w:lvlText w:val="%3."/>
      <w:lvlJc w:val="right"/>
      <w:pPr>
        <w:ind w:left="3759" w:hanging="180"/>
      </w:pPr>
    </w:lvl>
    <w:lvl w:ilvl="3" w:tplc="0415000F" w:tentative="1">
      <w:start w:val="1"/>
      <w:numFmt w:val="decimal"/>
      <w:lvlText w:val="%4."/>
      <w:lvlJc w:val="left"/>
      <w:pPr>
        <w:ind w:left="4479" w:hanging="360"/>
      </w:pPr>
    </w:lvl>
    <w:lvl w:ilvl="4" w:tplc="04150019" w:tentative="1">
      <w:start w:val="1"/>
      <w:numFmt w:val="lowerLetter"/>
      <w:lvlText w:val="%5."/>
      <w:lvlJc w:val="left"/>
      <w:pPr>
        <w:ind w:left="5199" w:hanging="360"/>
      </w:pPr>
    </w:lvl>
    <w:lvl w:ilvl="5" w:tplc="0415001B" w:tentative="1">
      <w:start w:val="1"/>
      <w:numFmt w:val="lowerRoman"/>
      <w:lvlText w:val="%6."/>
      <w:lvlJc w:val="right"/>
      <w:pPr>
        <w:ind w:left="5919" w:hanging="180"/>
      </w:pPr>
    </w:lvl>
    <w:lvl w:ilvl="6" w:tplc="0415000F" w:tentative="1">
      <w:start w:val="1"/>
      <w:numFmt w:val="decimal"/>
      <w:lvlText w:val="%7."/>
      <w:lvlJc w:val="left"/>
      <w:pPr>
        <w:ind w:left="6639" w:hanging="360"/>
      </w:pPr>
    </w:lvl>
    <w:lvl w:ilvl="7" w:tplc="04150019" w:tentative="1">
      <w:start w:val="1"/>
      <w:numFmt w:val="lowerLetter"/>
      <w:lvlText w:val="%8."/>
      <w:lvlJc w:val="left"/>
      <w:pPr>
        <w:ind w:left="7359" w:hanging="360"/>
      </w:pPr>
    </w:lvl>
    <w:lvl w:ilvl="8" w:tplc="0415001B" w:tentative="1">
      <w:start w:val="1"/>
      <w:numFmt w:val="lowerRoman"/>
      <w:lvlText w:val="%9."/>
      <w:lvlJc w:val="right"/>
      <w:pPr>
        <w:ind w:left="8079" w:hanging="180"/>
      </w:pPr>
    </w:lvl>
  </w:abstractNum>
  <w:abstractNum w:abstractNumId="3">
    <w:nsid w:val="0A521BE2"/>
    <w:multiLevelType w:val="multilevel"/>
    <w:tmpl w:val="CA687A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3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6E596E"/>
    <w:multiLevelType w:val="hybridMultilevel"/>
    <w:tmpl w:val="1310B5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122A7E"/>
    <w:multiLevelType w:val="hybridMultilevel"/>
    <w:tmpl w:val="A34E7E40"/>
    <w:lvl w:ilvl="0" w:tplc="6C987C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826B63"/>
    <w:multiLevelType w:val="hybridMultilevel"/>
    <w:tmpl w:val="0878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A0BA2"/>
    <w:multiLevelType w:val="hybridMultilevel"/>
    <w:tmpl w:val="F0EC1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A42E3"/>
    <w:multiLevelType w:val="hybridMultilevel"/>
    <w:tmpl w:val="96467928"/>
    <w:lvl w:ilvl="0" w:tplc="4FDE46E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D0505AE"/>
    <w:multiLevelType w:val="multilevel"/>
    <w:tmpl w:val="37FE7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>
    <w:nsid w:val="1F2D26B3"/>
    <w:multiLevelType w:val="hybridMultilevel"/>
    <w:tmpl w:val="A9B88A0E"/>
    <w:lvl w:ilvl="0" w:tplc="2856B874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F941AB7"/>
    <w:multiLevelType w:val="hybridMultilevel"/>
    <w:tmpl w:val="DDE2C0B4"/>
    <w:lvl w:ilvl="0" w:tplc="14EC1C4C">
      <w:start w:val="1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D002D3"/>
    <w:multiLevelType w:val="hybridMultilevel"/>
    <w:tmpl w:val="633EB296"/>
    <w:lvl w:ilvl="0" w:tplc="C548F35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850441E"/>
    <w:multiLevelType w:val="hybridMultilevel"/>
    <w:tmpl w:val="71CAB534"/>
    <w:lvl w:ilvl="0" w:tplc="BD7CED98">
      <w:start w:val="2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304915AE"/>
    <w:multiLevelType w:val="hybridMultilevel"/>
    <w:tmpl w:val="2B5CC9EA"/>
    <w:lvl w:ilvl="0" w:tplc="3A368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64AE3"/>
    <w:multiLevelType w:val="hybridMultilevel"/>
    <w:tmpl w:val="0C52E862"/>
    <w:lvl w:ilvl="0" w:tplc="E2EE604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F07D6F"/>
    <w:multiLevelType w:val="hybridMultilevel"/>
    <w:tmpl w:val="627495E2"/>
    <w:lvl w:ilvl="0" w:tplc="974A806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4AF26AE8"/>
    <w:multiLevelType w:val="hybridMultilevel"/>
    <w:tmpl w:val="F0EC1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64636"/>
    <w:multiLevelType w:val="hybridMultilevel"/>
    <w:tmpl w:val="E7068CCA"/>
    <w:lvl w:ilvl="0" w:tplc="9C3E8D14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C755AAD"/>
    <w:multiLevelType w:val="hybridMultilevel"/>
    <w:tmpl w:val="86E0A530"/>
    <w:lvl w:ilvl="0" w:tplc="52B2E7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CF80746"/>
    <w:multiLevelType w:val="hybridMultilevel"/>
    <w:tmpl w:val="C1241BAC"/>
    <w:lvl w:ilvl="0" w:tplc="2E0E4920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F7D3659"/>
    <w:multiLevelType w:val="hybridMultilevel"/>
    <w:tmpl w:val="F0EC1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77C1A"/>
    <w:multiLevelType w:val="hybridMultilevel"/>
    <w:tmpl w:val="92D0A5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52E7B"/>
    <w:multiLevelType w:val="hybridMultilevel"/>
    <w:tmpl w:val="F0EC1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B39E7"/>
    <w:multiLevelType w:val="hybridMultilevel"/>
    <w:tmpl w:val="02864204"/>
    <w:lvl w:ilvl="0" w:tplc="8CC87CE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5FA86FE5"/>
    <w:multiLevelType w:val="multilevel"/>
    <w:tmpl w:val="7D70A9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E9363E"/>
    <w:multiLevelType w:val="hybridMultilevel"/>
    <w:tmpl w:val="71786988"/>
    <w:lvl w:ilvl="0" w:tplc="4A5C1C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ACB4E13"/>
    <w:multiLevelType w:val="hybridMultilevel"/>
    <w:tmpl w:val="9666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E4C54"/>
    <w:multiLevelType w:val="hybridMultilevel"/>
    <w:tmpl w:val="CD24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C085A"/>
    <w:multiLevelType w:val="hybridMultilevel"/>
    <w:tmpl w:val="54BC06C0"/>
    <w:lvl w:ilvl="0" w:tplc="5970B7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C120E5E"/>
    <w:multiLevelType w:val="hybridMultilevel"/>
    <w:tmpl w:val="7C80A428"/>
    <w:lvl w:ilvl="0" w:tplc="7D4AF2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25"/>
  </w:num>
  <w:num w:numId="3">
    <w:abstractNumId w:val="3"/>
  </w:num>
  <w:num w:numId="4">
    <w:abstractNumId w:val="14"/>
  </w:num>
  <w:num w:numId="5">
    <w:abstractNumId w:val="27"/>
  </w:num>
  <w:num w:numId="6">
    <w:abstractNumId w:val="22"/>
  </w:num>
  <w:num w:numId="7">
    <w:abstractNumId w:val="5"/>
  </w:num>
  <w:num w:numId="8">
    <w:abstractNumId w:val="26"/>
  </w:num>
  <w:num w:numId="9">
    <w:abstractNumId w:val="28"/>
  </w:num>
  <w:num w:numId="10">
    <w:abstractNumId w:val="30"/>
  </w:num>
  <w:num w:numId="11">
    <w:abstractNumId w:val="20"/>
  </w:num>
  <w:num w:numId="12">
    <w:abstractNumId w:val="29"/>
  </w:num>
  <w:num w:numId="13">
    <w:abstractNumId w:val="10"/>
  </w:num>
  <w:num w:numId="14">
    <w:abstractNumId w:val="24"/>
  </w:num>
  <w:num w:numId="15">
    <w:abstractNumId w:val="18"/>
  </w:num>
  <w:num w:numId="16">
    <w:abstractNumId w:val="13"/>
  </w:num>
  <w:num w:numId="17">
    <w:abstractNumId w:val="19"/>
  </w:num>
  <w:num w:numId="18">
    <w:abstractNumId w:val="1"/>
  </w:num>
  <w:num w:numId="19">
    <w:abstractNumId w:val="2"/>
  </w:num>
  <w:num w:numId="20">
    <w:abstractNumId w:val="9"/>
  </w:num>
  <w:num w:numId="21">
    <w:abstractNumId w:val="23"/>
  </w:num>
  <w:num w:numId="22">
    <w:abstractNumId w:val="21"/>
  </w:num>
  <w:num w:numId="23">
    <w:abstractNumId w:val="16"/>
  </w:num>
  <w:num w:numId="24">
    <w:abstractNumId w:val="17"/>
  </w:num>
  <w:num w:numId="25">
    <w:abstractNumId w:val="7"/>
  </w:num>
  <w:num w:numId="26">
    <w:abstractNumId w:val="8"/>
  </w:num>
  <w:num w:numId="27">
    <w:abstractNumId w:val="12"/>
  </w:num>
  <w:num w:numId="28">
    <w:abstractNumId w:val="11"/>
  </w:num>
  <w:num w:numId="29">
    <w:abstractNumId w:val="0"/>
  </w:num>
  <w:num w:numId="30">
    <w:abstractNumId w:val="1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163"/>
    <w:rsid w:val="00032715"/>
    <w:rsid w:val="00043E74"/>
    <w:rsid w:val="0005436D"/>
    <w:rsid w:val="0010155C"/>
    <w:rsid w:val="00110D3F"/>
    <w:rsid w:val="00110FD4"/>
    <w:rsid w:val="00136B1C"/>
    <w:rsid w:val="001537E6"/>
    <w:rsid w:val="00205D61"/>
    <w:rsid w:val="002072A7"/>
    <w:rsid w:val="00211511"/>
    <w:rsid w:val="00224202"/>
    <w:rsid w:val="002A2974"/>
    <w:rsid w:val="002E4FF1"/>
    <w:rsid w:val="00331327"/>
    <w:rsid w:val="00393977"/>
    <w:rsid w:val="003B775B"/>
    <w:rsid w:val="003C44C1"/>
    <w:rsid w:val="004938B4"/>
    <w:rsid w:val="004C20A9"/>
    <w:rsid w:val="004F1020"/>
    <w:rsid w:val="005243F6"/>
    <w:rsid w:val="00557981"/>
    <w:rsid w:val="00586CB9"/>
    <w:rsid w:val="005A0C0B"/>
    <w:rsid w:val="0067489F"/>
    <w:rsid w:val="00686522"/>
    <w:rsid w:val="00691F61"/>
    <w:rsid w:val="00694F0D"/>
    <w:rsid w:val="006C3C14"/>
    <w:rsid w:val="006F2439"/>
    <w:rsid w:val="00733530"/>
    <w:rsid w:val="007C5AB6"/>
    <w:rsid w:val="007D1786"/>
    <w:rsid w:val="00846F33"/>
    <w:rsid w:val="00894D23"/>
    <w:rsid w:val="008D42EB"/>
    <w:rsid w:val="0090223E"/>
    <w:rsid w:val="009145DF"/>
    <w:rsid w:val="009832D2"/>
    <w:rsid w:val="009A7628"/>
    <w:rsid w:val="00A3546F"/>
    <w:rsid w:val="00A61A6A"/>
    <w:rsid w:val="00B00E05"/>
    <w:rsid w:val="00B232BE"/>
    <w:rsid w:val="00BA4730"/>
    <w:rsid w:val="00BE0163"/>
    <w:rsid w:val="00BE2591"/>
    <w:rsid w:val="00C06653"/>
    <w:rsid w:val="00C42ECF"/>
    <w:rsid w:val="00C50EB6"/>
    <w:rsid w:val="00C84036"/>
    <w:rsid w:val="00C93E99"/>
    <w:rsid w:val="00CA5AD1"/>
    <w:rsid w:val="00CB7BA7"/>
    <w:rsid w:val="00DE2422"/>
    <w:rsid w:val="00E549C2"/>
    <w:rsid w:val="00E62892"/>
    <w:rsid w:val="00EF7764"/>
    <w:rsid w:val="00F3568F"/>
    <w:rsid w:val="00F36E3B"/>
    <w:rsid w:val="00F54308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E0163"/>
  </w:style>
  <w:style w:type="character" w:customStyle="1" w:styleId="TekstkomentarzaZnak">
    <w:name w:val="Tekst komentarza Znak"/>
    <w:basedOn w:val="Domylnaczcionkaakapitu"/>
    <w:link w:val="Tekstkomentarza"/>
    <w:semiHidden/>
    <w:rsid w:val="00BE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BE0163"/>
    <w:rPr>
      <w:color w:val="0000FF"/>
      <w:u w:val="single"/>
    </w:rPr>
  </w:style>
  <w:style w:type="paragraph" w:styleId="Bezodstpw">
    <w:name w:val="No Spacing"/>
    <w:uiPriority w:val="1"/>
    <w:qFormat/>
    <w:rsid w:val="00BE01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3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pwag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3857</Words>
  <Characters>23144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cp:lastPrinted>2011-08-11T10:47:00Z</cp:lastPrinted>
  <dcterms:created xsi:type="dcterms:W3CDTF">2011-07-04T06:44:00Z</dcterms:created>
  <dcterms:modified xsi:type="dcterms:W3CDTF">2011-08-11T10:47:00Z</dcterms:modified>
</cp:coreProperties>
</file>